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A90" w:rsidRDefault="00A8174B" w:rsidP="00A8174B">
      <w:pPr>
        <w:pStyle w:val="a3"/>
        <w:spacing w:before="0"/>
        <w:ind w:left="5664"/>
        <w:jc w:val="right"/>
        <w:rPr>
          <w:b w:val="0"/>
          <w:i w:val="0"/>
          <w:iCs w:val="0"/>
        </w:rPr>
      </w:pPr>
      <w:r>
        <w:rPr>
          <w:b w:val="0"/>
          <w:i w:val="0"/>
          <w:iCs w:val="0"/>
        </w:rPr>
        <w:t>Утвержден</w:t>
      </w:r>
    </w:p>
    <w:p w:rsidR="00EC715A" w:rsidRDefault="00A8174B" w:rsidP="00A8174B">
      <w:pPr>
        <w:pStyle w:val="a3"/>
        <w:spacing w:before="0"/>
        <w:ind w:left="5664"/>
        <w:jc w:val="right"/>
        <w:rPr>
          <w:b w:val="0"/>
          <w:i w:val="0"/>
          <w:iCs w:val="0"/>
        </w:rPr>
      </w:pPr>
      <w:r>
        <w:rPr>
          <w:b w:val="0"/>
          <w:i w:val="0"/>
          <w:iCs w:val="0"/>
        </w:rPr>
        <w:t>п</w:t>
      </w:r>
      <w:r w:rsidR="00196E17">
        <w:rPr>
          <w:b w:val="0"/>
          <w:i w:val="0"/>
          <w:iCs w:val="0"/>
        </w:rPr>
        <w:t>остановлением администрации                                                                                                                                                          Тугулымского</w:t>
      </w:r>
      <w:r w:rsidR="00BC5313">
        <w:rPr>
          <w:b w:val="0"/>
          <w:i w:val="0"/>
          <w:iCs w:val="0"/>
        </w:rPr>
        <w:t xml:space="preserve"> </w:t>
      </w:r>
      <w:r w:rsidR="00015896">
        <w:rPr>
          <w:b w:val="0"/>
          <w:i w:val="0"/>
          <w:iCs w:val="0"/>
        </w:rPr>
        <w:t>городского</w:t>
      </w:r>
      <w:r w:rsidR="00196E17">
        <w:rPr>
          <w:b w:val="0"/>
          <w:i w:val="0"/>
          <w:iCs w:val="0"/>
        </w:rPr>
        <w:t xml:space="preserve"> округа</w:t>
      </w:r>
    </w:p>
    <w:p w:rsidR="00423A90" w:rsidRDefault="00A8174B" w:rsidP="00A8174B">
      <w:pPr>
        <w:pStyle w:val="a3"/>
        <w:spacing w:before="0"/>
        <w:ind w:left="5664"/>
        <w:jc w:val="right"/>
        <w:rPr>
          <w:b w:val="0"/>
          <w:i w:val="0"/>
          <w:iCs w:val="0"/>
        </w:rPr>
      </w:pPr>
      <w:r>
        <w:rPr>
          <w:b w:val="0"/>
          <w:i w:val="0"/>
          <w:iCs w:val="0"/>
        </w:rPr>
        <w:t>от 16.12.</w:t>
      </w:r>
      <w:r w:rsidR="0023557A">
        <w:rPr>
          <w:b w:val="0"/>
          <w:i w:val="0"/>
          <w:iCs w:val="0"/>
        </w:rPr>
        <w:t>2024</w:t>
      </w:r>
      <w:r>
        <w:rPr>
          <w:b w:val="0"/>
          <w:i w:val="0"/>
          <w:iCs w:val="0"/>
        </w:rPr>
        <w:t xml:space="preserve"> г. № 630</w:t>
      </w:r>
      <w:bookmarkStart w:id="0" w:name="_GoBack"/>
      <w:bookmarkEnd w:id="0"/>
      <w:r w:rsidR="00196E17">
        <w:rPr>
          <w:b w:val="0"/>
          <w:i w:val="0"/>
          <w:iCs w:val="0"/>
        </w:rPr>
        <w:t xml:space="preserve">  </w:t>
      </w:r>
    </w:p>
    <w:p w:rsidR="00423A90" w:rsidRDefault="00423A90" w:rsidP="00A8174B">
      <w:pPr>
        <w:pStyle w:val="a3"/>
        <w:jc w:val="righ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pPr>
    </w:p>
    <w:p w:rsidR="00423A90" w:rsidRDefault="00423A90" w:rsidP="00015896">
      <w:pPr>
        <w:pStyle w:val="a3"/>
        <w:jc w:val="left"/>
        <w:rPr>
          <w:b w:val="0"/>
        </w:rPr>
      </w:pPr>
    </w:p>
    <w:p w:rsidR="00423A90" w:rsidRDefault="00196E17" w:rsidP="00EC715A">
      <w:pPr>
        <w:pStyle w:val="a3"/>
        <w:rPr>
          <w:b w:val="0"/>
          <w:i w:val="0"/>
          <w:iCs w:val="0"/>
        </w:rPr>
      </w:pPr>
      <w:r>
        <w:rPr>
          <w:b w:val="0"/>
          <w:i w:val="0"/>
          <w:iCs w:val="0"/>
        </w:rPr>
        <w:t>Устав</w:t>
      </w:r>
    </w:p>
    <w:p w:rsidR="00423A90" w:rsidRDefault="00196E17" w:rsidP="00EC715A">
      <w:pPr>
        <w:pStyle w:val="a3"/>
        <w:rPr>
          <w:b w:val="0"/>
          <w:i w:val="0"/>
          <w:iCs w:val="0"/>
        </w:rPr>
      </w:pPr>
      <w:r>
        <w:rPr>
          <w:b w:val="0"/>
          <w:i w:val="0"/>
          <w:iCs w:val="0"/>
        </w:rPr>
        <w:t>муниципального бюджетного дошкольного образовательного учреждения</w:t>
      </w:r>
    </w:p>
    <w:p w:rsidR="00423A90" w:rsidRDefault="00196E17" w:rsidP="00EC715A">
      <w:pPr>
        <w:spacing w:after="0" w:line="240" w:lineRule="auto"/>
        <w:jc w:val="center"/>
        <w:rPr>
          <w:rFonts w:ascii="Times New Roman" w:hAnsi="Times New Roman"/>
          <w:bCs/>
          <w:sz w:val="24"/>
          <w:szCs w:val="24"/>
        </w:rPr>
      </w:pPr>
      <w:r>
        <w:rPr>
          <w:rFonts w:ascii="Times New Roman" w:hAnsi="Times New Roman"/>
          <w:bCs/>
          <w:sz w:val="24"/>
          <w:szCs w:val="24"/>
        </w:rPr>
        <w:t>«</w:t>
      </w:r>
      <w:r w:rsidR="007724FA">
        <w:rPr>
          <w:rFonts w:ascii="Times New Roman" w:hAnsi="Times New Roman"/>
          <w:bCs/>
          <w:sz w:val="24"/>
          <w:szCs w:val="24"/>
        </w:rPr>
        <w:t>Яровско</w:t>
      </w:r>
      <w:r>
        <w:rPr>
          <w:rFonts w:ascii="Times New Roman" w:hAnsi="Times New Roman"/>
          <w:bCs/>
          <w:sz w:val="24"/>
          <w:szCs w:val="24"/>
        </w:rPr>
        <w:t xml:space="preserve">й детский сад № </w:t>
      </w:r>
      <w:r w:rsidR="00015896">
        <w:rPr>
          <w:rFonts w:ascii="Times New Roman" w:hAnsi="Times New Roman"/>
          <w:bCs/>
          <w:sz w:val="24"/>
          <w:szCs w:val="24"/>
        </w:rPr>
        <w:t>15 «Лёвушка</w:t>
      </w:r>
      <w:r>
        <w:rPr>
          <w:rFonts w:ascii="Times New Roman" w:hAnsi="Times New Roman"/>
          <w:bCs/>
          <w:sz w:val="24"/>
          <w:szCs w:val="24"/>
        </w:rPr>
        <w:t>»</w:t>
      </w:r>
    </w:p>
    <w:p w:rsidR="00423A90" w:rsidRDefault="00196E17" w:rsidP="00EC715A">
      <w:pPr>
        <w:spacing w:after="0" w:line="240" w:lineRule="auto"/>
        <w:jc w:val="center"/>
        <w:rPr>
          <w:rFonts w:ascii="Times New Roman" w:hAnsi="Times New Roman"/>
          <w:bCs/>
          <w:sz w:val="24"/>
          <w:szCs w:val="24"/>
        </w:rPr>
      </w:pPr>
      <w:r>
        <w:rPr>
          <w:rFonts w:ascii="Times New Roman" w:hAnsi="Times New Roman"/>
          <w:bCs/>
          <w:sz w:val="24"/>
          <w:szCs w:val="24"/>
        </w:rPr>
        <w:t>(новая редакция)</w:t>
      </w:r>
    </w:p>
    <w:p w:rsidR="00423A90" w:rsidRDefault="00423A90" w:rsidP="00EC715A">
      <w:pPr>
        <w:spacing w:after="0" w:line="240" w:lineRule="auto"/>
        <w:jc w:val="center"/>
        <w:rPr>
          <w:rFonts w:ascii="Times New Roman" w:hAnsi="Times New Roman"/>
          <w:bCs/>
          <w:sz w:val="24"/>
          <w:szCs w:val="24"/>
        </w:rPr>
      </w:pPr>
    </w:p>
    <w:p w:rsidR="00423A90" w:rsidRDefault="00423A90" w:rsidP="00015896">
      <w:pPr>
        <w:rPr>
          <w:rFonts w:ascii="Times New Roman" w:hAnsi="Times New Roman"/>
          <w:bCs/>
          <w:sz w:val="24"/>
          <w:szCs w:val="24"/>
        </w:rPr>
      </w:pPr>
    </w:p>
    <w:p w:rsidR="00423A90" w:rsidRDefault="00423A90" w:rsidP="00015896">
      <w:pPr>
        <w:rPr>
          <w:rFonts w:ascii="Times New Roman" w:hAnsi="Times New Roman"/>
          <w:bCs/>
          <w:sz w:val="28"/>
          <w:szCs w:val="28"/>
        </w:rPr>
      </w:pPr>
    </w:p>
    <w:p w:rsidR="00423A90" w:rsidRDefault="00423A90" w:rsidP="00015896">
      <w:pPr>
        <w:rPr>
          <w:rFonts w:ascii="Times New Roman" w:hAnsi="Times New Roman"/>
          <w:bCs/>
          <w:sz w:val="28"/>
          <w:szCs w:val="28"/>
        </w:rPr>
      </w:pPr>
    </w:p>
    <w:p w:rsidR="00423A90" w:rsidRDefault="00423A90" w:rsidP="00015896">
      <w:pPr>
        <w:rPr>
          <w:rFonts w:ascii="Times New Roman" w:hAnsi="Times New Roman"/>
          <w:bCs/>
          <w:sz w:val="28"/>
          <w:szCs w:val="28"/>
        </w:rPr>
      </w:pPr>
    </w:p>
    <w:p w:rsidR="00423A90" w:rsidRDefault="00423A90" w:rsidP="00015896">
      <w:pPr>
        <w:rPr>
          <w:rFonts w:ascii="Times New Roman" w:hAnsi="Times New Roman"/>
          <w:bCs/>
          <w:sz w:val="28"/>
          <w:szCs w:val="28"/>
        </w:rPr>
      </w:pPr>
    </w:p>
    <w:p w:rsidR="00423A90" w:rsidRDefault="00423A90" w:rsidP="00015896">
      <w:pPr>
        <w:rPr>
          <w:rFonts w:ascii="Times New Roman" w:hAnsi="Times New Roman"/>
          <w:b/>
          <w:bCs/>
        </w:rPr>
      </w:pPr>
    </w:p>
    <w:p w:rsidR="00423A90" w:rsidRDefault="00423A90" w:rsidP="00015896">
      <w:pPr>
        <w:rPr>
          <w:rFonts w:ascii="Times New Roman" w:hAnsi="Times New Roman"/>
          <w:b/>
          <w:bCs/>
        </w:rPr>
      </w:pPr>
    </w:p>
    <w:p w:rsidR="00423A90" w:rsidRDefault="00423A90" w:rsidP="00015896">
      <w:pPr>
        <w:rPr>
          <w:rFonts w:ascii="Times New Roman" w:hAnsi="Times New Roman"/>
          <w:b/>
          <w:bCs/>
        </w:rPr>
      </w:pPr>
    </w:p>
    <w:p w:rsidR="00423A90" w:rsidRDefault="00423A90" w:rsidP="00015896">
      <w:pPr>
        <w:rPr>
          <w:rFonts w:ascii="Times New Roman" w:hAnsi="Times New Roman"/>
          <w:b/>
          <w:bCs/>
        </w:rPr>
      </w:pPr>
    </w:p>
    <w:p w:rsidR="00423A90" w:rsidRDefault="00423A90" w:rsidP="00015896">
      <w:pPr>
        <w:rPr>
          <w:rFonts w:ascii="Times New Roman" w:hAnsi="Times New Roman"/>
          <w:b/>
          <w:bCs/>
        </w:rPr>
      </w:pPr>
    </w:p>
    <w:p w:rsidR="00423A90" w:rsidRDefault="00B32732" w:rsidP="00EC715A">
      <w:pPr>
        <w:spacing w:after="0" w:line="240" w:lineRule="auto"/>
        <w:jc w:val="center"/>
        <w:rPr>
          <w:rFonts w:ascii="Times New Roman" w:hAnsi="Times New Roman"/>
          <w:bCs/>
          <w:sz w:val="24"/>
          <w:szCs w:val="24"/>
        </w:rPr>
      </w:pPr>
      <w:r>
        <w:rPr>
          <w:rFonts w:ascii="Times New Roman" w:hAnsi="Times New Roman"/>
          <w:bCs/>
          <w:sz w:val="24"/>
          <w:szCs w:val="24"/>
        </w:rPr>
        <w:t>с</w:t>
      </w:r>
      <w:r w:rsidR="00015896">
        <w:rPr>
          <w:rFonts w:ascii="Times New Roman" w:hAnsi="Times New Roman"/>
          <w:bCs/>
          <w:sz w:val="24"/>
          <w:szCs w:val="24"/>
        </w:rPr>
        <w:t>. Яр</w:t>
      </w:r>
    </w:p>
    <w:p w:rsidR="00015896" w:rsidRDefault="00015896" w:rsidP="00EC715A">
      <w:pPr>
        <w:spacing w:after="0" w:line="240" w:lineRule="auto"/>
        <w:jc w:val="center"/>
        <w:rPr>
          <w:rFonts w:ascii="Times New Roman" w:hAnsi="Times New Roman"/>
          <w:bCs/>
          <w:sz w:val="24"/>
          <w:szCs w:val="24"/>
        </w:rPr>
      </w:pPr>
    </w:p>
    <w:p w:rsidR="00423A90" w:rsidRDefault="00D242F5" w:rsidP="00EC715A">
      <w:pPr>
        <w:spacing w:after="0" w:line="240" w:lineRule="auto"/>
        <w:jc w:val="center"/>
        <w:rPr>
          <w:rFonts w:ascii="Times New Roman" w:hAnsi="Times New Roman"/>
          <w:bCs/>
          <w:sz w:val="24"/>
          <w:szCs w:val="24"/>
        </w:rPr>
      </w:pPr>
      <w:r>
        <w:rPr>
          <w:rFonts w:ascii="Times New Roman" w:hAnsi="Times New Roman"/>
          <w:bCs/>
          <w:sz w:val="24"/>
          <w:szCs w:val="24"/>
        </w:rPr>
        <w:t>2024</w:t>
      </w:r>
    </w:p>
    <w:p w:rsidR="00423A90" w:rsidRDefault="00423A90" w:rsidP="00EC715A">
      <w:pPr>
        <w:jc w:val="center"/>
        <w:rPr>
          <w:rFonts w:ascii="Times New Roman" w:hAnsi="Times New Roman"/>
          <w:b/>
          <w:bCs/>
          <w:sz w:val="24"/>
          <w:szCs w:val="24"/>
        </w:rPr>
        <w:sectPr w:rsidR="00423A90">
          <w:pgSz w:w="11906" w:h="16838"/>
          <w:pgMar w:top="1134" w:right="850" w:bottom="708" w:left="1701" w:header="0" w:footer="0" w:gutter="0"/>
          <w:cols w:space="720"/>
          <w:formProt w:val="0"/>
          <w:docGrid w:linePitch="360" w:charSpace="-2049"/>
        </w:sectPr>
      </w:pPr>
    </w:p>
    <w:p w:rsidR="00423A90" w:rsidRDefault="00196E17" w:rsidP="001B690F">
      <w:pPr>
        <w:jc w:val="center"/>
        <w:rPr>
          <w:rFonts w:ascii="Times New Roman" w:hAnsi="Times New Roman"/>
          <w:b/>
          <w:bCs/>
          <w:sz w:val="24"/>
          <w:szCs w:val="24"/>
        </w:rPr>
      </w:pPr>
      <w:r>
        <w:rPr>
          <w:rFonts w:ascii="Times New Roman" w:hAnsi="Times New Roman"/>
          <w:b/>
          <w:bCs/>
          <w:sz w:val="24"/>
          <w:szCs w:val="24"/>
          <w:lang w:val="en-US"/>
        </w:rPr>
        <w:lastRenderedPageBreak/>
        <w:t>I</w:t>
      </w:r>
      <w:r>
        <w:rPr>
          <w:rFonts w:ascii="Times New Roman" w:hAnsi="Times New Roman"/>
          <w:b/>
          <w:bCs/>
          <w:sz w:val="24"/>
          <w:szCs w:val="24"/>
        </w:rPr>
        <w:t>.Общие положения</w:t>
      </w:r>
    </w:p>
    <w:p w:rsidR="00423A90" w:rsidRPr="00015896" w:rsidRDefault="00196E17" w:rsidP="00015896">
      <w:pPr>
        <w:spacing w:after="0" w:line="240" w:lineRule="auto"/>
        <w:ind w:firstLine="540"/>
        <w:rPr>
          <w:rFonts w:ascii="Times New Roman" w:hAnsi="Times New Roman"/>
          <w:bCs/>
          <w:sz w:val="24"/>
          <w:szCs w:val="24"/>
        </w:rPr>
      </w:pPr>
      <w:r>
        <w:rPr>
          <w:rFonts w:ascii="Times New Roman" w:hAnsi="Times New Roman"/>
          <w:sz w:val="24"/>
          <w:szCs w:val="24"/>
        </w:rPr>
        <w:t xml:space="preserve">1.1. Муниципальное бюджетное дошкольное образовательное учреждение </w:t>
      </w:r>
      <w:r w:rsidR="00015896">
        <w:rPr>
          <w:rFonts w:ascii="Times New Roman" w:hAnsi="Times New Roman"/>
          <w:bCs/>
          <w:sz w:val="24"/>
          <w:szCs w:val="24"/>
        </w:rPr>
        <w:t xml:space="preserve">«Яровской детский сад № 15 «Лёвушка» </w:t>
      </w:r>
      <w:r>
        <w:rPr>
          <w:rFonts w:ascii="Times New Roman" w:hAnsi="Times New Roman"/>
          <w:sz w:val="24"/>
          <w:szCs w:val="24"/>
        </w:rPr>
        <w:t>(далее по тексту - Учреждение) является некоммерческой  организацией, осуществляющей в качестве основной цели деятельности  образовательную деятельность  по образовательным программам дошкольного образования, присмотр и уход за детьми.</w:t>
      </w:r>
    </w:p>
    <w:p w:rsidR="00423A90" w:rsidRPr="00015896" w:rsidRDefault="00196E17" w:rsidP="00015896">
      <w:pPr>
        <w:spacing w:after="0" w:line="240" w:lineRule="auto"/>
        <w:ind w:firstLine="540"/>
        <w:rPr>
          <w:rFonts w:ascii="Times New Roman" w:hAnsi="Times New Roman"/>
          <w:bCs/>
          <w:sz w:val="24"/>
          <w:szCs w:val="24"/>
        </w:rPr>
      </w:pPr>
      <w:r>
        <w:rPr>
          <w:rFonts w:ascii="Times New Roman" w:hAnsi="Times New Roman"/>
          <w:color w:val="000000"/>
          <w:sz w:val="24"/>
          <w:szCs w:val="24"/>
        </w:rPr>
        <w:t>1.2.Полное наименование Учреждения</w:t>
      </w:r>
      <w:r>
        <w:rPr>
          <w:rFonts w:ascii="Times New Roman" w:hAnsi="Times New Roman"/>
          <w:sz w:val="24"/>
          <w:szCs w:val="24"/>
        </w:rPr>
        <w:t xml:space="preserve"> - Мун</w:t>
      </w:r>
      <w:r w:rsidR="00015896">
        <w:rPr>
          <w:rFonts w:ascii="Times New Roman" w:hAnsi="Times New Roman"/>
          <w:sz w:val="24"/>
          <w:szCs w:val="24"/>
        </w:rPr>
        <w:t xml:space="preserve">иципальное бюджетное дошкольное </w:t>
      </w:r>
      <w:r>
        <w:rPr>
          <w:rFonts w:ascii="Times New Roman" w:hAnsi="Times New Roman"/>
          <w:sz w:val="24"/>
          <w:szCs w:val="24"/>
        </w:rPr>
        <w:t xml:space="preserve">образовательное учреждение  </w:t>
      </w:r>
      <w:r w:rsidR="00015896">
        <w:rPr>
          <w:rFonts w:ascii="Times New Roman" w:hAnsi="Times New Roman"/>
          <w:bCs/>
          <w:sz w:val="24"/>
          <w:szCs w:val="24"/>
        </w:rPr>
        <w:t>«Яровской детский сад № 15 «Лёвушка».</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Сокращенное наименование Учреждения  - МБДОУ </w:t>
      </w:r>
      <w:r w:rsidR="00015896">
        <w:rPr>
          <w:rFonts w:ascii="Times New Roman" w:hAnsi="Times New Roman"/>
          <w:sz w:val="24"/>
          <w:szCs w:val="24"/>
        </w:rPr>
        <w:t>Яровской детский сад №15 «Лёвушка»</w:t>
      </w:r>
      <w:r>
        <w:rPr>
          <w:rFonts w:ascii="Times New Roman" w:hAnsi="Times New Roman"/>
          <w:sz w:val="24"/>
          <w:szCs w:val="24"/>
        </w:rPr>
        <w:t xml:space="preserve">.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1.3. Тип   Учреждения - дошкольное образовательное учреждение.</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1.4. Организационно-правовая форма - муниципальное учреждение.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1.5. Место нахождения  Учреждения:</w:t>
      </w:r>
    </w:p>
    <w:p w:rsidR="00015896" w:rsidRDefault="00196E17" w:rsidP="00015896">
      <w:pPr>
        <w:spacing w:after="0" w:line="240" w:lineRule="auto"/>
        <w:rPr>
          <w:rFonts w:ascii="Times New Roman" w:hAnsi="Times New Roman"/>
          <w:sz w:val="24"/>
          <w:szCs w:val="24"/>
        </w:rPr>
      </w:pPr>
      <w:r>
        <w:rPr>
          <w:rFonts w:ascii="Times New Roman" w:hAnsi="Times New Roman"/>
          <w:sz w:val="24"/>
          <w:szCs w:val="24"/>
        </w:rPr>
        <w:t xml:space="preserve"> Юридический адрес:     </w:t>
      </w:r>
    </w:p>
    <w:p w:rsidR="00423A90" w:rsidRDefault="00196E17" w:rsidP="00015896">
      <w:pPr>
        <w:spacing w:after="0" w:line="240" w:lineRule="auto"/>
        <w:rPr>
          <w:rFonts w:ascii="Times New Roman" w:hAnsi="Times New Roman"/>
          <w:sz w:val="24"/>
          <w:szCs w:val="24"/>
        </w:rPr>
      </w:pPr>
      <w:r>
        <w:rPr>
          <w:rFonts w:ascii="Times New Roman" w:hAnsi="Times New Roman"/>
          <w:sz w:val="24"/>
          <w:szCs w:val="24"/>
        </w:rPr>
        <w:t>623 6</w:t>
      </w:r>
      <w:r w:rsidR="00015896">
        <w:rPr>
          <w:rFonts w:ascii="Times New Roman" w:hAnsi="Times New Roman"/>
          <w:sz w:val="24"/>
          <w:szCs w:val="24"/>
        </w:rPr>
        <w:t>63</w:t>
      </w:r>
      <w:r>
        <w:rPr>
          <w:rFonts w:ascii="Times New Roman" w:hAnsi="Times New Roman"/>
          <w:sz w:val="24"/>
          <w:szCs w:val="24"/>
        </w:rPr>
        <w:t xml:space="preserve">, Свердловская область, Тугулымский район, </w:t>
      </w:r>
      <w:r w:rsidR="00015896">
        <w:rPr>
          <w:rFonts w:ascii="Times New Roman" w:hAnsi="Times New Roman"/>
          <w:sz w:val="24"/>
          <w:szCs w:val="24"/>
        </w:rPr>
        <w:t xml:space="preserve">с. Яр </w:t>
      </w:r>
      <w:r>
        <w:rPr>
          <w:rFonts w:ascii="Times New Roman" w:hAnsi="Times New Roman"/>
          <w:sz w:val="24"/>
          <w:szCs w:val="24"/>
        </w:rPr>
        <w:t xml:space="preserve"> ул.</w:t>
      </w:r>
      <w:r w:rsidR="00015896">
        <w:rPr>
          <w:rFonts w:ascii="Times New Roman" w:hAnsi="Times New Roman"/>
          <w:sz w:val="24"/>
          <w:szCs w:val="24"/>
        </w:rPr>
        <w:t>Мира д.3</w:t>
      </w:r>
      <w:r>
        <w:rPr>
          <w:rFonts w:ascii="Times New Roman" w:hAnsi="Times New Roman"/>
          <w:sz w:val="24"/>
          <w:szCs w:val="24"/>
        </w:rPr>
        <w:t xml:space="preserve">.                                                                                                                                                                                         </w:t>
      </w:r>
    </w:p>
    <w:p w:rsidR="00015896" w:rsidRDefault="00015896" w:rsidP="00015896">
      <w:pPr>
        <w:spacing w:after="0" w:line="240" w:lineRule="auto"/>
        <w:rPr>
          <w:rFonts w:ascii="Times New Roman" w:hAnsi="Times New Roman"/>
          <w:sz w:val="24"/>
          <w:szCs w:val="24"/>
        </w:rPr>
      </w:pPr>
      <w:r>
        <w:rPr>
          <w:rFonts w:ascii="Times New Roman" w:hAnsi="Times New Roman"/>
          <w:sz w:val="24"/>
          <w:szCs w:val="24"/>
        </w:rPr>
        <w:t>Фактический адрес:</w:t>
      </w:r>
    </w:p>
    <w:p w:rsidR="00015896" w:rsidRDefault="00015896" w:rsidP="00015896">
      <w:pPr>
        <w:spacing w:after="0" w:line="240" w:lineRule="auto"/>
        <w:rPr>
          <w:rFonts w:ascii="Times New Roman" w:hAnsi="Times New Roman"/>
          <w:sz w:val="24"/>
          <w:szCs w:val="24"/>
        </w:rPr>
      </w:pPr>
      <w:r>
        <w:rPr>
          <w:rFonts w:ascii="Times New Roman" w:hAnsi="Times New Roman"/>
          <w:sz w:val="24"/>
          <w:szCs w:val="24"/>
        </w:rPr>
        <w:t>623 663</w:t>
      </w:r>
      <w:r w:rsidR="00196E17">
        <w:rPr>
          <w:rFonts w:ascii="Times New Roman" w:hAnsi="Times New Roman"/>
          <w:sz w:val="24"/>
          <w:szCs w:val="24"/>
        </w:rPr>
        <w:t xml:space="preserve">, Свердловская область, Тугулымский район, </w:t>
      </w:r>
      <w:r>
        <w:rPr>
          <w:rFonts w:ascii="Times New Roman" w:hAnsi="Times New Roman"/>
          <w:sz w:val="24"/>
          <w:szCs w:val="24"/>
        </w:rPr>
        <w:t>с. Яр  ул.Мира д.3.</w:t>
      </w:r>
    </w:p>
    <w:p w:rsidR="00423A90" w:rsidRDefault="00196E17" w:rsidP="00015896">
      <w:pPr>
        <w:spacing w:after="0" w:line="240" w:lineRule="auto"/>
        <w:rPr>
          <w:rFonts w:ascii="Times New Roman" w:hAnsi="Times New Roman"/>
          <w:sz w:val="24"/>
          <w:szCs w:val="24"/>
        </w:rPr>
      </w:pPr>
      <w:r>
        <w:rPr>
          <w:rFonts w:ascii="Times New Roman" w:hAnsi="Times New Roman"/>
          <w:sz w:val="24"/>
          <w:szCs w:val="24"/>
        </w:rPr>
        <w:t>1.6. Учредителем   Учреждения является Тугулымский</w:t>
      </w:r>
      <w:r w:rsidR="00015896">
        <w:rPr>
          <w:rFonts w:ascii="Times New Roman" w:hAnsi="Times New Roman"/>
          <w:sz w:val="24"/>
          <w:szCs w:val="24"/>
        </w:rPr>
        <w:t xml:space="preserve"> </w:t>
      </w:r>
      <w:r w:rsidR="00D242F5">
        <w:rPr>
          <w:rFonts w:ascii="Times New Roman" w:hAnsi="Times New Roman"/>
          <w:sz w:val="24"/>
          <w:szCs w:val="24"/>
        </w:rPr>
        <w:t>муниципальный</w:t>
      </w:r>
      <w:r>
        <w:rPr>
          <w:rFonts w:ascii="Times New Roman" w:hAnsi="Times New Roman"/>
          <w:sz w:val="24"/>
          <w:szCs w:val="24"/>
        </w:rPr>
        <w:t xml:space="preserve"> округ</w:t>
      </w:r>
      <w:r w:rsidR="006B31B3">
        <w:rPr>
          <w:rFonts w:ascii="Times New Roman" w:hAnsi="Times New Roman"/>
          <w:sz w:val="24"/>
          <w:szCs w:val="24"/>
        </w:rPr>
        <w:t xml:space="preserve"> Свердловской области</w:t>
      </w:r>
      <w:r>
        <w:rPr>
          <w:rFonts w:ascii="Times New Roman" w:hAnsi="Times New Roman"/>
          <w:sz w:val="24"/>
          <w:szCs w:val="24"/>
        </w:rPr>
        <w:t xml:space="preserve"> (далее по тексту – Учредитель). Функции и полномочия учредителя  Учреждения осуществляет  администрация Тугулымского</w:t>
      </w:r>
      <w:r w:rsidR="00D242F5">
        <w:rPr>
          <w:rFonts w:ascii="Times New Roman" w:hAnsi="Times New Roman"/>
          <w:sz w:val="24"/>
          <w:szCs w:val="24"/>
        </w:rPr>
        <w:t xml:space="preserve"> муниципального</w:t>
      </w:r>
      <w:r>
        <w:rPr>
          <w:rFonts w:ascii="Times New Roman" w:hAnsi="Times New Roman"/>
          <w:sz w:val="24"/>
          <w:szCs w:val="24"/>
        </w:rPr>
        <w:t xml:space="preserve"> округа</w:t>
      </w:r>
      <w:r w:rsidR="006B31B3">
        <w:rPr>
          <w:rFonts w:ascii="Times New Roman" w:hAnsi="Times New Roman"/>
          <w:sz w:val="24"/>
          <w:szCs w:val="24"/>
        </w:rPr>
        <w:t xml:space="preserve"> Свердловской области</w:t>
      </w:r>
      <w:r>
        <w:rPr>
          <w:rFonts w:ascii="Times New Roman" w:hAnsi="Times New Roman"/>
          <w:sz w:val="24"/>
          <w:szCs w:val="24"/>
        </w:rPr>
        <w:t>.</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Место нахождения Учредителя: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Юридический адрес: 623650, Свердловская область, п.г.т. Тугулым, площадь 50 лет Октября,1.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Фактический адрес: 623650, Свердловская область, п.г.т. Тугулым, площадь 50 лет Октября,1.</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1.7. Координацию и контроль деятельности  Учреждения  осуществляет Управление образования администрации Тугулымского</w:t>
      </w:r>
      <w:r w:rsidR="00015896">
        <w:rPr>
          <w:rFonts w:ascii="Times New Roman" w:hAnsi="Times New Roman"/>
          <w:sz w:val="24"/>
          <w:szCs w:val="24"/>
        </w:rPr>
        <w:t xml:space="preserve"> </w:t>
      </w:r>
      <w:r w:rsidR="00D242F5">
        <w:rPr>
          <w:rFonts w:ascii="Times New Roman" w:hAnsi="Times New Roman"/>
          <w:sz w:val="24"/>
          <w:szCs w:val="24"/>
        </w:rPr>
        <w:t>муниципального</w:t>
      </w:r>
      <w:r>
        <w:rPr>
          <w:rFonts w:ascii="Times New Roman" w:hAnsi="Times New Roman"/>
          <w:sz w:val="24"/>
          <w:szCs w:val="24"/>
        </w:rPr>
        <w:t xml:space="preserve"> округа</w:t>
      </w:r>
      <w:r w:rsidR="006B31B3">
        <w:rPr>
          <w:rFonts w:ascii="Times New Roman" w:hAnsi="Times New Roman"/>
          <w:sz w:val="24"/>
          <w:szCs w:val="24"/>
        </w:rPr>
        <w:t xml:space="preserve"> Свердловской области</w:t>
      </w:r>
      <w:r>
        <w:rPr>
          <w:rFonts w:ascii="Times New Roman" w:hAnsi="Times New Roman"/>
          <w:sz w:val="24"/>
          <w:szCs w:val="24"/>
        </w:rPr>
        <w:t>. Управление образования администрации Тугулымского</w:t>
      </w:r>
      <w:r w:rsidR="00015896">
        <w:rPr>
          <w:rFonts w:ascii="Times New Roman" w:hAnsi="Times New Roman"/>
          <w:sz w:val="24"/>
          <w:szCs w:val="24"/>
        </w:rPr>
        <w:t xml:space="preserve"> </w:t>
      </w:r>
      <w:r w:rsidR="00D242F5">
        <w:rPr>
          <w:rFonts w:ascii="Times New Roman" w:hAnsi="Times New Roman"/>
          <w:sz w:val="24"/>
          <w:szCs w:val="24"/>
        </w:rPr>
        <w:t>муниципального</w:t>
      </w:r>
      <w:r w:rsidR="006B31B3">
        <w:rPr>
          <w:rFonts w:ascii="Times New Roman" w:hAnsi="Times New Roman"/>
          <w:sz w:val="24"/>
          <w:szCs w:val="24"/>
        </w:rPr>
        <w:t xml:space="preserve"> округа Свердловской области </w:t>
      </w:r>
      <w:r>
        <w:rPr>
          <w:rFonts w:ascii="Times New Roman" w:hAnsi="Times New Roman"/>
          <w:sz w:val="24"/>
          <w:szCs w:val="24"/>
        </w:rPr>
        <w:t>является главным распорядителем бюджетных средств по отношению к Учреждению.</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1.8. Учреждение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1.9. Собственником имущества Учреждения  является Тугулымский</w:t>
      </w:r>
      <w:r w:rsidR="00015896">
        <w:rPr>
          <w:rFonts w:ascii="Times New Roman" w:hAnsi="Times New Roman"/>
          <w:sz w:val="24"/>
          <w:szCs w:val="24"/>
        </w:rPr>
        <w:t xml:space="preserve"> </w:t>
      </w:r>
      <w:r w:rsidR="00D242F5">
        <w:rPr>
          <w:rFonts w:ascii="Times New Roman" w:hAnsi="Times New Roman"/>
          <w:sz w:val="24"/>
          <w:szCs w:val="24"/>
        </w:rPr>
        <w:t>муниципальный</w:t>
      </w:r>
      <w:r>
        <w:rPr>
          <w:rFonts w:ascii="Times New Roman" w:hAnsi="Times New Roman"/>
          <w:sz w:val="24"/>
          <w:szCs w:val="24"/>
        </w:rPr>
        <w:t xml:space="preserve"> округ</w:t>
      </w:r>
      <w:r w:rsidR="006B31B3">
        <w:rPr>
          <w:rFonts w:ascii="Times New Roman" w:hAnsi="Times New Roman"/>
          <w:sz w:val="24"/>
          <w:szCs w:val="24"/>
        </w:rPr>
        <w:t xml:space="preserve"> Свердловской области</w:t>
      </w:r>
      <w:r>
        <w:rPr>
          <w:rFonts w:ascii="Times New Roman" w:hAnsi="Times New Roman"/>
          <w:sz w:val="24"/>
          <w:szCs w:val="24"/>
        </w:rPr>
        <w:t xml:space="preserve">.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Имущество закреплено за Учреждением на праве оперативного управления в соответствии с Гражданским кодексом Российской Федерации.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1.10.Учреждение реализует образовательную программу дошкольного образования, осуществляет присмотр и уход за детьми.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Учреждение вправе осуществлять образовательную деятельность по дополнительным общеразвивающим программам, реализация которых не является основной целью их деятельности.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bCs/>
          <w:sz w:val="24"/>
          <w:szCs w:val="24"/>
        </w:rPr>
        <w:t>1.11.</w:t>
      </w:r>
      <w:r>
        <w:rPr>
          <w:rFonts w:ascii="Times New Roman" w:hAnsi="Times New Roman"/>
          <w:sz w:val="24"/>
          <w:szCs w:val="24"/>
        </w:rPr>
        <w:t>Образовательные программы дошкольного образования разрабатываются и утверждаются Учреждением в соответствии с федеральным государственным образовательным</w:t>
      </w:r>
      <w:r w:rsidR="00EC715A">
        <w:rPr>
          <w:rFonts w:ascii="Times New Roman" w:hAnsi="Times New Roman"/>
          <w:sz w:val="24"/>
          <w:szCs w:val="24"/>
        </w:rPr>
        <w:t xml:space="preserve"> </w:t>
      </w:r>
      <w:hyperlink r:id="rId7">
        <w:r w:rsidRPr="00EC715A">
          <w:rPr>
            <w:rStyle w:val="-"/>
            <w:rFonts w:ascii="Times New Roman" w:hAnsi="Times New Roman"/>
            <w:color w:val="000000"/>
            <w:sz w:val="24"/>
            <w:szCs w:val="24"/>
            <w:u w:val="none"/>
          </w:rPr>
          <w:t>стандартом</w:t>
        </w:r>
      </w:hyperlink>
      <w:r>
        <w:rPr>
          <w:rFonts w:ascii="Times New Roman" w:hAnsi="Times New Roman"/>
          <w:sz w:val="24"/>
          <w:szCs w:val="24"/>
        </w:rPr>
        <w:t xml:space="preserve"> дошкольного образования и с учетом соответствующих примерных образовательных программ дошкольного образования.</w:t>
      </w:r>
    </w:p>
    <w:p w:rsidR="00423A90" w:rsidRDefault="00196E17" w:rsidP="00015896">
      <w:pPr>
        <w:spacing w:after="0" w:line="240" w:lineRule="auto"/>
        <w:ind w:firstLine="540"/>
        <w:rPr>
          <w:rFonts w:ascii="Times New Roman" w:hAnsi="Times New Roman"/>
          <w:color w:val="000000"/>
          <w:sz w:val="24"/>
          <w:szCs w:val="24"/>
        </w:rPr>
      </w:pPr>
      <w:r>
        <w:rPr>
          <w:rFonts w:ascii="Times New Roman" w:hAnsi="Times New Roman"/>
          <w:sz w:val="24"/>
          <w:szCs w:val="24"/>
        </w:rPr>
        <w:t xml:space="preserve">1.12. </w:t>
      </w:r>
      <w:r>
        <w:rPr>
          <w:rFonts w:ascii="Times New Roman" w:hAnsi="Times New Roman"/>
          <w:color w:val="000000"/>
          <w:sz w:val="24"/>
          <w:szCs w:val="24"/>
        </w:rPr>
        <w:t>Основными задачами  Учреждения являются:</w:t>
      </w:r>
    </w:p>
    <w:p w:rsidR="00423A90" w:rsidRDefault="00196E17" w:rsidP="00015896">
      <w:pPr>
        <w:shd w:val="clear" w:color="auto" w:fill="FFFFFF"/>
        <w:spacing w:after="0" w:line="240" w:lineRule="auto"/>
        <w:ind w:firstLine="540"/>
        <w:rPr>
          <w:rFonts w:ascii="Times New Roman" w:hAnsi="Times New Roman"/>
          <w:color w:val="000000"/>
          <w:sz w:val="24"/>
          <w:szCs w:val="24"/>
        </w:rPr>
      </w:pPr>
      <w:r>
        <w:rPr>
          <w:rFonts w:ascii="Times New Roman" w:hAnsi="Times New Roman"/>
          <w:color w:val="000000"/>
          <w:sz w:val="24"/>
          <w:szCs w:val="24"/>
        </w:rPr>
        <w:t>- создание условий для реализации гарантированного гражданам    права на получение  общедоступного и бесплатного дошкольного образования;</w:t>
      </w:r>
    </w:p>
    <w:p w:rsidR="00423A90" w:rsidRDefault="00196E17" w:rsidP="00015896">
      <w:pPr>
        <w:shd w:val="clear" w:color="auto" w:fill="FFFFFF"/>
        <w:spacing w:after="0" w:line="240" w:lineRule="auto"/>
        <w:ind w:firstLine="540"/>
        <w:rPr>
          <w:rFonts w:ascii="Times New Roman" w:hAnsi="Times New Roman"/>
          <w:color w:val="000000"/>
          <w:sz w:val="24"/>
          <w:szCs w:val="24"/>
        </w:rPr>
      </w:pPr>
      <w:r>
        <w:rPr>
          <w:rFonts w:ascii="Times New Roman" w:hAnsi="Times New Roman"/>
          <w:color w:val="000000"/>
          <w:sz w:val="24"/>
          <w:szCs w:val="24"/>
        </w:rPr>
        <w:lastRenderedPageBreak/>
        <w:t xml:space="preserve">- обеспечение условий для воспитания, обучения и развития детей дошкольного возраста, а также присмотра, ухода и оздоровления детей в возрасте от 2 месяцев (при наличии в учреждении условий)  до прекращения образовательных отношений; </w:t>
      </w:r>
    </w:p>
    <w:p w:rsidR="00423A90" w:rsidRDefault="00196E17" w:rsidP="00015896">
      <w:pPr>
        <w:shd w:val="clear" w:color="auto" w:fill="FFFFFF"/>
        <w:spacing w:after="0" w:line="240" w:lineRule="auto"/>
        <w:rPr>
          <w:rFonts w:ascii="Times New Roman" w:hAnsi="Times New Roman"/>
          <w:sz w:val="24"/>
          <w:szCs w:val="24"/>
        </w:rPr>
      </w:pPr>
      <w:r>
        <w:rPr>
          <w:rFonts w:ascii="Times New Roman" w:hAnsi="Times New Roman"/>
          <w:color w:val="000000"/>
          <w:sz w:val="24"/>
          <w:szCs w:val="24"/>
        </w:rPr>
        <w:tab/>
        <w:t xml:space="preserve">- сохранение </w:t>
      </w:r>
      <w:r>
        <w:rPr>
          <w:rFonts w:ascii="Times New Roman" w:hAnsi="Times New Roman"/>
          <w:sz w:val="24"/>
          <w:szCs w:val="24"/>
        </w:rPr>
        <w:t xml:space="preserve"> и укрепление здоровья детей дошкольного возраста;</w:t>
      </w:r>
    </w:p>
    <w:p w:rsidR="00423A90" w:rsidRDefault="00196E17" w:rsidP="00015896">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 формирование общей культуры;</w:t>
      </w:r>
    </w:p>
    <w:p w:rsidR="00423A90" w:rsidRDefault="00196E17" w:rsidP="00015896">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 развитие физических, интеллектуальных, нравственных, эстетических и личностных качеств детей;</w:t>
      </w:r>
    </w:p>
    <w:p w:rsidR="00423A90" w:rsidRDefault="00196E17" w:rsidP="00015896">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 формирование предпосылок учебной деятельности;</w:t>
      </w:r>
    </w:p>
    <w:p w:rsidR="00423A90" w:rsidRDefault="00196E17" w:rsidP="00015896">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 оказание   методической, психолого-педагогической, диагностической и консультативной помощи родителям   по вопросам воспитания, обучения и развития детей;</w:t>
      </w:r>
    </w:p>
    <w:p w:rsidR="00423A90" w:rsidRDefault="00196E17" w:rsidP="00015896">
      <w:pPr>
        <w:shd w:val="clear" w:color="auto" w:fill="FFFFFF"/>
        <w:spacing w:after="0" w:line="240" w:lineRule="auto"/>
        <w:ind w:firstLine="708"/>
        <w:rPr>
          <w:rFonts w:ascii="Times New Roman" w:hAnsi="Times New Roman"/>
          <w:color w:val="000000"/>
          <w:sz w:val="24"/>
          <w:szCs w:val="24"/>
        </w:rPr>
      </w:pPr>
      <w:r>
        <w:rPr>
          <w:rFonts w:ascii="Times New Roman" w:hAnsi="Times New Roman"/>
          <w:color w:val="000000"/>
          <w:sz w:val="24"/>
          <w:szCs w:val="24"/>
        </w:rPr>
        <w:t xml:space="preserve">1.13.Учреждение имеет официальный сайт в сети «Интернет» </w:t>
      </w:r>
      <w:hyperlink r:id="rId8" w:history="1">
        <w:r w:rsidR="00EC715A" w:rsidRPr="00C81756">
          <w:rPr>
            <w:rStyle w:val="af2"/>
            <w:sz w:val="24"/>
            <w:szCs w:val="24"/>
            <w:lang w:val="en-US"/>
          </w:rPr>
          <w:t>http</w:t>
        </w:r>
        <w:r w:rsidR="00EC715A" w:rsidRPr="00C81756">
          <w:rPr>
            <w:rStyle w:val="af2"/>
            <w:sz w:val="24"/>
            <w:szCs w:val="24"/>
          </w:rPr>
          <w:t>://22385.</w:t>
        </w:r>
        <w:r w:rsidR="00EC715A" w:rsidRPr="00C81756">
          <w:rPr>
            <w:rStyle w:val="af2"/>
            <w:sz w:val="24"/>
            <w:szCs w:val="24"/>
            <w:lang w:val="en-US"/>
          </w:rPr>
          <w:t>maam</w:t>
        </w:r>
        <w:r w:rsidR="00EC715A" w:rsidRPr="00C81756">
          <w:rPr>
            <w:rStyle w:val="af2"/>
            <w:sz w:val="24"/>
            <w:szCs w:val="24"/>
          </w:rPr>
          <w:t>.</w:t>
        </w:r>
        <w:r w:rsidR="00EC715A" w:rsidRPr="00C81756">
          <w:rPr>
            <w:rStyle w:val="af2"/>
            <w:sz w:val="24"/>
            <w:szCs w:val="24"/>
            <w:lang w:val="en-US"/>
          </w:rPr>
          <w:t>ru</w:t>
        </w:r>
      </w:hyperlink>
      <w:r>
        <w:rPr>
          <w:rFonts w:ascii="Times New Roman" w:hAnsi="Times New Roman"/>
          <w:color w:val="000000"/>
          <w:sz w:val="24"/>
          <w:szCs w:val="24"/>
        </w:rPr>
        <w:t>. Порядок размещения информации на сайте и её обновление, в том числе содержание и форма её предоставления устанавливается в соответствии с действующим законодательством.</w:t>
      </w:r>
    </w:p>
    <w:p w:rsidR="00423A90" w:rsidRDefault="00196E17" w:rsidP="00015896">
      <w:pPr>
        <w:spacing w:after="0" w:line="240" w:lineRule="auto"/>
        <w:ind w:firstLine="540"/>
        <w:rPr>
          <w:rFonts w:ascii="Times New Roman" w:hAnsi="Times New Roman"/>
          <w:color w:val="000000"/>
          <w:sz w:val="24"/>
          <w:szCs w:val="24"/>
        </w:rPr>
      </w:pPr>
      <w:r>
        <w:rPr>
          <w:rFonts w:ascii="Times New Roman" w:hAnsi="Times New Roman"/>
          <w:sz w:val="24"/>
          <w:szCs w:val="24"/>
        </w:rPr>
        <w:t>1.14. Учреждение осуществляет свою деятельность в соответствии с</w:t>
      </w:r>
      <w:r w:rsidR="00EC715A" w:rsidRPr="00EC715A">
        <w:rPr>
          <w:rFonts w:ascii="Times New Roman" w:hAnsi="Times New Roman"/>
          <w:sz w:val="24"/>
          <w:szCs w:val="24"/>
        </w:rPr>
        <w:t xml:space="preserve"> </w:t>
      </w:r>
      <w:hyperlink r:id="rId9">
        <w:r w:rsidRPr="00EC715A">
          <w:rPr>
            <w:rStyle w:val="-"/>
            <w:rFonts w:ascii="Times New Roman" w:hAnsi="Times New Roman"/>
            <w:color w:val="000000"/>
            <w:sz w:val="24"/>
            <w:szCs w:val="24"/>
            <w:u w:val="none"/>
          </w:rPr>
          <w:t>Конституцией</w:t>
        </w:r>
      </w:hyperlink>
      <w:r>
        <w:rPr>
          <w:rFonts w:ascii="Times New Roman" w:hAnsi="Times New Roman"/>
          <w:sz w:val="24"/>
          <w:szCs w:val="24"/>
        </w:rPr>
        <w:t xml:space="preserve"> 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w:t>
      </w:r>
      <w:r>
        <w:rPr>
          <w:rFonts w:ascii="Times New Roman" w:hAnsi="Times New Roman"/>
          <w:color w:val="000000"/>
          <w:sz w:val="24"/>
          <w:szCs w:val="24"/>
        </w:rPr>
        <w:t xml:space="preserve"> муниципальными правовыми актами, приказами Управления образования</w:t>
      </w:r>
      <w:r>
        <w:rPr>
          <w:rFonts w:ascii="Times New Roman" w:hAnsi="Times New Roman"/>
          <w:sz w:val="24"/>
          <w:szCs w:val="24"/>
        </w:rPr>
        <w:t xml:space="preserve"> администрации </w:t>
      </w:r>
      <w:r>
        <w:rPr>
          <w:rFonts w:ascii="Times New Roman" w:hAnsi="Times New Roman"/>
          <w:color w:val="000000"/>
          <w:sz w:val="24"/>
          <w:szCs w:val="24"/>
        </w:rPr>
        <w:t>Тугулымского</w:t>
      </w:r>
      <w:r w:rsidR="00EC715A">
        <w:rPr>
          <w:rFonts w:ascii="Times New Roman" w:hAnsi="Times New Roman"/>
          <w:color w:val="000000"/>
          <w:sz w:val="24"/>
          <w:szCs w:val="24"/>
        </w:rPr>
        <w:t xml:space="preserve"> </w:t>
      </w:r>
      <w:r w:rsidR="00D242F5">
        <w:rPr>
          <w:rFonts w:ascii="Times New Roman" w:hAnsi="Times New Roman"/>
          <w:color w:val="000000"/>
          <w:sz w:val="24"/>
          <w:szCs w:val="24"/>
        </w:rPr>
        <w:t>муниципального</w:t>
      </w:r>
      <w:r>
        <w:rPr>
          <w:rFonts w:ascii="Times New Roman" w:hAnsi="Times New Roman"/>
          <w:color w:val="000000"/>
          <w:sz w:val="24"/>
          <w:szCs w:val="24"/>
        </w:rPr>
        <w:t xml:space="preserve"> округа</w:t>
      </w:r>
      <w:r w:rsidR="006B31B3">
        <w:rPr>
          <w:rFonts w:ascii="Times New Roman" w:hAnsi="Times New Roman"/>
          <w:color w:val="000000"/>
          <w:sz w:val="24"/>
          <w:szCs w:val="24"/>
        </w:rPr>
        <w:t xml:space="preserve"> Свердловской области</w:t>
      </w:r>
      <w:r>
        <w:rPr>
          <w:rFonts w:ascii="Times New Roman" w:hAnsi="Times New Roman"/>
          <w:color w:val="000000"/>
          <w:sz w:val="24"/>
          <w:szCs w:val="24"/>
        </w:rPr>
        <w:t>,</w:t>
      </w:r>
      <w:r w:rsidR="00EC715A">
        <w:rPr>
          <w:rFonts w:ascii="Times New Roman" w:hAnsi="Times New Roman"/>
          <w:color w:val="000000"/>
          <w:sz w:val="24"/>
          <w:szCs w:val="24"/>
        </w:rPr>
        <w:t xml:space="preserve"> и </w:t>
      </w:r>
      <w:r>
        <w:rPr>
          <w:rFonts w:ascii="Times New Roman" w:hAnsi="Times New Roman"/>
          <w:color w:val="000000"/>
          <w:sz w:val="24"/>
          <w:szCs w:val="24"/>
        </w:rPr>
        <w:t>договором об образовании, заключаемым между Учреждением и родителями (законными представителями),  настоящим Уставом.</w:t>
      </w:r>
    </w:p>
    <w:p w:rsidR="00423A90" w:rsidRDefault="00423A90" w:rsidP="00015896">
      <w:pPr>
        <w:tabs>
          <w:tab w:val="left" w:pos="960"/>
          <w:tab w:val="left" w:pos="1665"/>
        </w:tabs>
        <w:spacing w:after="0" w:line="240" w:lineRule="auto"/>
        <w:ind w:firstLine="720"/>
        <w:rPr>
          <w:rFonts w:ascii="Times New Roman" w:hAnsi="Times New Roman"/>
          <w:b/>
          <w:sz w:val="24"/>
          <w:szCs w:val="24"/>
        </w:rPr>
      </w:pPr>
    </w:p>
    <w:p w:rsidR="00423A90" w:rsidRDefault="00196E17" w:rsidP="001B690F">
      <w:pPr>
        <w:spacing w:after="0" w:line="240" w:lineRule="auto"/>
        <w:jc w:val="center"/>
        <w:rPr>
          <w:rFonts w:ascii="Times New Roman" w:hAnsi="Times New Roman"/>
          <w:b/>
          <w:bCs/>
          <w:sz w:val="24"/>
          <w:szCs w:val="24"/>
        </w:rPr>
      </w:pPr>
      <w:r>
        <w:rPr>
          <w:rFonts w:ascii="Times New Roman" w:hAnsi="Times New Roman"/>
          <w:b/>
          <w:bCs/>
          <w:sz w:val="24"/>
          <w:szCs w:val="24"/>
          <w:lang w:val="en-US"/>
        </w:rPr>
        <w:t>II</w:t>
      </w:r>
      <w:r>
        <w:rPr>
          <w:rFonts w:ascii="Times New Roman" w:hAnsi="Times New Roman"/>
          <w:b/>
          <w:bCs/>
          <w:sz w:val="24"/>
          <w:szCs w:val="24"/>
        </w:rPr>
        <w:t>. Организация деятельности Учреждения</w:t>
      </w:r>
    </w:p>
    <w:p w:rsidR="00EC715A" w:rsidRDefault="00EC715A" w:rsidP="00015896">
      <w:pPr>
        <w:spacing w:after="0" w:line="240" w:lineRule="auto"/>
        <w:rPr>
          <w:rFonts w:ascii="Times New Roman" w:hAnsi="Times New Roman"/>
          <w:b/>
          <w:bCs/>
          <w:sz w:val="24"/>
          <w:szCs w:val="24"/>
        </w:rPr>
      </w:pPr>
    </w:p>
    <w:p w:rsidR="00423A90" w:rsidRDefault="00196E17" w:rsidP="00EC715A">
      <w:pPr>
        <w:spacing w:after="0" w:line="240" w:lineRule="auto"/>
        <w:ind w:firstLine="708"/>
        <w:rPr>
          <w:rFonts w:ascii="Times New Roman" w:hAnsi="Times New Roman"/>
          <w:sz w:val="24"/>
          <w:szCs w:val="24"/>
        </w:rPr>
      </w:pPr>
      <w:r>
        <w:rPr>
          <w:rFonts w:ascii="Times New Roman" w:hAnsi="Times New Roman"/>
          <w:sz w:val="24"/>
          <w:szCs w:val="24"/>
        </w:rPr>
        <w:t>2. 1. Порядок комплектования Учреждения детьми определяется учредителем в соответствии с законодательством Российской Федерации и закрепляется в Уставе.</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2.2. В  </w:t>
      </w:r>
      <w:r>
        <w:rPr>
          <w:rFonts w:ascii="Times New Roman" w:hAnsi="Times New Roman"/>
          <w:color w:val="212121"/>
          <w:sz w:val="24"/>
          <w:szCs w:val="24"/>
        </w:rPr>
        <w:t xml:space="preserve">Учреждение принимаются дети в возрасте от 2 месяцев до </w:t>
      </w:r>
      <w:r>
        <w:rPr>
          <w:rFonts w:ascii="Times New Roman" w:hAnsi="Times New Roman"/>
          <w:sz w:val="24"/>
          <w:szCs w:val="24"/>
        </w:rPr>
        <w:t>прекращения образовательных отношений</w:t>
      </w:r>
      <w:r>
        <w:rPr>
          <w:rFonts w:ascii="Times New Roman" w:hAnsi="Times New Roman"/>
          <w:color w:val="000000"/>
          <w:sz w:val="24"/>
          <w:szCs w:val="24"/>
        </w:rPr>
        <w:t xml:space="preserve">, </w:t>
      </w:r>
      <w:r>
        <w:rPr>
          <w:rFonts w:ascii="Times New Roman" w:hAnsi="Times New Roman"/>
          <w:sz w:val="24"/>
          <w:szCs w:val="24"/>
        </w:rPr>
        <w:t xml:space="preserve"> при наличии в детском саду   условий, отвечающих требованиям  санитарно - гигиенических норм и правил.</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2.</w:t>
      </w:r>
      <w:r w:rsidR="0016191B">
        <w:rPr>
          <w:rFonts w:ascii="Times New Roman" w:hAnsi="Times New Roman"/>
          <w:sz w:val="24"/>
          <w:szCs w:val="24"/>
        </w:rPr>
        <w:t>3. В Учреждении функционирует  1 дошкольная группа</w:t>
      </w:r>
      <w:r>
        <w:rPr>
          <w:rFonts w:ascii="Times New Roman" w:hAnsi="Times New Roman"/>
          <w:sz w:val="24"/>
          <w:szCs w:val="24"/>
        </w:rPr>
        <w:t xml:space="preserve"> общеразвивающей направленности.   Количество детей в группах определяется исходя из расчета площади групповой (игровой) комнаты  для детей раннего возраста (до 3-х лет) не менее 2,5 метров квадратных на 1 ребенка и для детей дошкольного возраста (от 3-х до 7-ми лет) - не менее 2,0 метров квадратных на одного ребенка.</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2.4. Прием детей в   Учреждение   осуществляется на основании  медицинского заключения,   заявления и  документов, удостоверяющих личность одного из родителей (законных представителей).</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2.5. Правом внеочередного порядка предоставления мест в  Учреждение пользуются:   </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по контролю за оборотом наркотических средств и психотропных веществ,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lastRenderedPageBreak/>
        <w:t>-дети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-дети прокуроров;  </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дети сотрудников органов по контролю за оборотом наркотических средств и психотропных веществ;</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-дети сотрудников Следственного  комитета при прокуратуре РФ;</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-дети сотрудников органов внутренних дел;</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-иные категории, в соответствии с законодательством РФ.</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 2.6. Правом  первоочередного порядка предоставления мест в  Учреждение пользуются:</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-дети из многодетных семей;</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-дети сотрудника полиции,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детям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дальнейшегопрохождения службы в полиции,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находящимся (находившимся) на иждивении сотрудника полиции, гражданина Российской Федерации, указанных выше;</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 -дети-инвалиды и дети, один из родителей (законных представителей) которых является инвалидом; </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в соответствии с законодательством РФ;</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2.7. Тестирование детей при приеме их в Учреждение, переводе в следующую возрастную группу не проводится.</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2.8.При приёме </w:t>
      </w:r>
      <w:r w:rsidR="0016191B">
        <w:rPr>
          <w:rFonts w:ascii="Times New Roman" w:hAnsi="Times New Roman"/>
          <w:sz w:val="24"/>
          <w:szCs w:val="24"/>
        </w:rPr>
        <w:t xml:space="preserve">ребенка в  </w:t>
      </w:r>
      <w:r>
        <w:rPr>
          <w:rFonts w:ascii="Times New Roman" w:hAnsi="Times New Roman"/>
          <w:sz w:val="24"/>
          <w:szCs w:val="24"/>
        </w:rPr>
        <w:t>Учреждение последнее обязано ознакомить родителей (законных представителей) с уставом Учреждения,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воспитанников Учреждения.</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2.9.Взаимоотношения между Учреждением и родителями (законными представителями) регулируются договором об образовании. Договор об образовании заключается в простой письменной форме.</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w:t>
      </w:r>
      <w:r>
        <w:rPr>
          <w:rFonts w:ascii="Times New Roman" w:hAnsi="Times New Roman"/>
          <w:sz w:val="24"/>
          <w:szCs w:val="24"/>
        </w:rPr>
        <w:lastRenderedPageBreak/>
        <w:t>направленности), форма обучения, срок освоения образовательной программы (продолжительность обучения).</w:t>
      </w:r>
    </w:p>
    <w:p w:rsidR="00423A90" w:rsidRPr="006B31B3"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2.10. Родителям (законным представителям) может быть отказано в приеме в   Учреждение только при отсутствии свободных мест</w:t>
      </w:r>
      <w:r w:rsidR="0016191B">
        <w:rPr>
          <w:rFonts w:ascii="Times New Roman" w:hAnsi="Times New Roman"/>
          <w:sz w:val="24"/>
          <w:szCs w:val="24"/>
        </w:rPr>
        <w:t>.</w:t>
      </w:r>
    </w:p>
    <w:p w:rsidR="00423A90" w:rsidRDefault="00196E17" w:rsidP="0016191B">
      <w:pPr>
        <w:pStyle w:val="af0"/>
        <w:spacing w:after="0"/>
      </w:pPr>
      <w:r>
        <w:t xml:space="preserve">2.11. Отчисление ребенка из  Учреждения  осуществляется в следующих случаях: </w:t>
      </w:r>
    </w:p>
    <w:p w:rsidR="00423A90" w:rsidRDefault="00196E17" w:rsidP="0016191B">
      <w:pPr>
        <w:pStyle w:val="af0"/>
        <w:spacing w:after="0"/>
        <w:rPr>
          <w:color w:val="000000"/>
        </w:rPr>
      </w:pPr>
      <w:r w:rsidRPr="0016191B">
        <w:rPr>
          <w:b/>
          <w:color w:val="000000" w:themeColor="text1"/>
        </w:rPr>
        <w:t xml:space="preserve">- </w:t>
      </w:r>
      <w:r w:rsidRPr="0016191B">
        <w:rPr>
          <w:color w:val="000000" w:themeColor="text1"/>
        </w:rPr>
        <w:t>в</w:t>
      </w:r>
      <w:r>
        <w:rPr>
          <w:color w:val="656565"/>
        </w:rPr>
        <w:t xml:space="preserve">  </w:t>
      </w:r>
      <w:r>
        <w:rPr>
          <w:color w:val="000000"/>
        </w:rPr>
        <w:t>связи с завершением обучения;</w:t>
      </w:r>
    </w:p>
    <w:p w:rsidR="0016191B" w:rsidRDefault="00196E17" w:rsidP="0016191B">
      <w:pPr>
        <w:pStyle w:val="af0"/>
        <w:spacing w:after="0"/>
      </w:pPr>
      <w:r>
        <w:rPr>
          <w:b/>
        </w:rPr>
        <w:t xml:space="preserve">- </w:t>
      </w:r>
      <w:r>
        <w:rPr>
          <w:color w:val="000000"/>
        </w:rPr>
        <w:t xml:space="preserve">по инициативе родителей (законных представителей) воспитанника, </w:t>
      </w:r>
      <w:bookmarkStart w:id="1" w:name="Par3"/>
      <w:bookmarkEnd w:id="1"/>
      <w:r>
        <w:t>в том числе в случае перевода воспитанника для продолжения освоения образовательной программы в другую организацию, осуществляющую образовательную деятельность;</w:t>
      </w:r>
    </w:p>
    <w:p w:rsidR="00423A90" w:rsidRDefault="00196E17" w:rsidP="0016191B">
      <w:pPr>
        <w:pStyle w:val="af0"/>
        <w:spacing w:after="0"/>
      </w:pPr>
      <w:r>
        <w:t>- по обстоятельствам, не зависящим от воли воспитанника или родителей (законных представителей) воспитанника и Учреждения, в том числе в случае ликвидации Учреждения;</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2.12. Основанием для прекращения образовательных отношений является распорядительный акт Учреждения об отчислении воспитанника из Учреждения.</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2.13. Учреждение осуществляет свою деятельность в следующем режиме:    пятидневная рабочая неделя с понедельника по пятницу;  длительность пребывания -   10,5 часов; ежедневный режим работы - с 07.00 час. 30 мин.  до 18 час 00 мин.;</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2.14. Допускается посещение детьми   Учреждения по индивидуальному графику.</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Порядок посещения ребенком Учреждения по индивидуальному графику определяется в договоре об образовании, заключаемом между Учреждением и родителями (законными представителями).</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2.15.Оказание первичной медико-санитарной помощи воспитанникам   осуществляется штатным медицинским персоналом  органа здравоохранения, который наряду с администраций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предоставляет помещение с соответствующими условиями для работы медицинских работников.</w:t>
      </w:r>
    </w:p>
    <w:p w:rsidR="00423A90" w:rsidRDefault="00196E17" w:rsidP="00015896">
      <w:pPr>
        <w:pStyle w:val="a9"/>
        <w:ind w:firstLine="708"/>
        <w:jc w:val="left"/>
      </w:pPr>
      <w:r>
        <w:t>Медицинские услуги в пределах функциональных обязанностей медицинского персонала  органа здравоохранения оказываются бесплатно.</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Персонал    Учреждения     проходит  предварительные, при поступлении на работу, и периодические медицинские осмотры, в установленном порядке; аттестацию на знание санитарных норм и правил не реже 1 раза в 2 года, для персонала пищеблока, а также лиц, участвующих в раздаче пищи детям – не реже 1 раза в год. Не аттестованный персонал Учреждения проходит повторное гигиеническое воспитание и обучение с последующей переаттестацией.</w:t>
      </w:r>
    </w:p>
    <w:p w:rsidR="00423A90" w:rsidRDefault="00196E17" w:rsidP="00015896">
      <w:pPr>
        <w:shd w:val="clear" w:color="auto" w:fill="FFFFFF"/>
        <w:spacing w:after="0" w:line="240" w:lineRule="auto"/>
        <w:ind w:firstLine="708"/>
        <w:rPr>
          <w:rFonts w:ascii="Times New Roman" w:hAnsi="Times New Roman"/>
          <w:b/>
          <w:color w:val="000000"/>
          <w:sz w:val="24"/>
          <w:szCs w:val="24"/>
        </w:rPr>
      </w:pPr>
      <w:r>
        <w:rPr>
          <w:rFonts w:ascii="Times New Roman" w:hAnsi="Times New Roman"/>
          <w:sz w:val="24"/>
          <w:szCs w:val="24"/>
        </w:rPr>
        <w:t xml:space="preserve">2.16. </w:t>
      </w:r>
      <w:r>
        <w:rPr>
          <w:rFonts w:ascii="Times New Roman" w:hAnsi="Times New Roman"/>
          <w:color w:val="000000"/>
          <w:sz w:val="24"/>
          <w:szCs w:val="24"/>
        </w:rPr>
        <w:t xml:space="preserve">Организация питания  воспитанников  возлагается  на  Учреждение. </w:t>
      </w:r>
    </w:p>
    <w:p w:rsidR="00423A90" w:rsidRDefault="00196E17" w:rsidP="00015896">
      <w:pPr>
        <w:shd w:val="clear" w:color="auto" w:fill="FFFFFF"/>
        <w:spacing w:after="0" w:line="240" w:lineRule="auto"/>
        <w:ind w:firstLine="708"/>
        <w:rPr>
          <w:rFonts w:ascii="Times New Roman" w:hAnsi="Times New Roman"/>
          <w:sz w:val="24"/>
          <w:szCs w:val="24"/>
        </w:rPr>
      </w:pPr>
      <w:r>
        <w:rPr>
          <w:rFonts w:ascii="Times New Roman" w:hAnsi="Times New Roman"/>
          <w:sz w:val="24"/>
          <w:szCs w:val="24"/>
        </w:rPr>
        <w:t>Приобретение продуктов питания осуществляется в торгующих организациях, имеющих лицензию, сертификаты качества, разрешение служб санитарно- эпидемиологического надзора за их использованием в  Учреждении.</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В Учреждении устанавливается трёхразовое питание.</w:t>
      </w:r>
    </w:p>
    <w:p w:rsidR="00423A90" w:rsidRDefault="00196E17" w:rsidP="00015896">
      <w:pPr>
        <w:pStyle w:val="a9"/>
        <w:ind w:firstLine="708"/>
        <w:jc w:val="left"/>
      </w:pPr>
      <w:r>
        <w:t>Питание детей в Учреждении осуществляется в соответствии с примерным     десятидневным (двухнедельным) меню.</w:t>
      </w:r>
    </w:p>
    <w:p w:rsidR="00423A90" w:rsidRDefault="00196E17" w:rsidP="00015896">
      <w:pPr>
        <w:pStyle w:val="a9"/>
        <w:ind w:firstLine="708"/>
        <w:jc w:val="left"/>
      </w:pPr>
      <w:r>
        <w:t>Контроль качества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заведующую Учреждением.</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sz w:val="24"/>
          <w:szCs w:val="24"/>
        </w:rPr>
        <w:lastRenderedPageBreak/>
        <w:t>2.17. К педагогической деятельности допускаются лица,</w:t>
      </w:r>
      <w:r>
        <w:rPr>
          <w:rFonts w:ascii="Times New Roman" w:hAnsi="Times New Roman"/>
          <w:bCs/>
          <w:sz w:val="24"/>
          <w:szCs w:val="24"/>
        </w:rPr>
        <w:t xml:space="preserve">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2.18. К педагогической деятельности не допускаются лица:</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лишенные права заниматься педагогической деятельностью в соответствии с вступившим в законную силу приговором суда;</w:t>
      </w:r>
    </w:p>
    <w:p w:rsidR="00423A90" w:rsidRDefault="00196E17" w:rsidP="00015896">
      <w:pPr>
        <w:spacing w:after="0" w:line="240" w:lineRule="auto"/>
        <w:ind w:firstLine="540"/>
        <w:rPr>
          <w:rFonts w:ascii="Times New Roman" w:hAnsi="Times New Roman"/>
          <w:sz w:val="24"/>
          <w:szCs w:val="24"/>
        </w:rPr>
      </w:pPr>
      <w:bookmarkStart w:id="2" w:name="Par7"/>
      <w:bookmarkEnd w:id="2"/>
      <w:r>
        <w:rPr>
          <w:rFonts w:ascii="Times New Roman" w:hAnsi="Times New Roman"/>
          <w:sz w:val="24"/>
          <w:szCs w:val="24"/>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имеющие неснятую или непогашенную судимость за иные умышленные тяжкие и особо тяжкие преступления;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признанные недееспособными в установленном федеральным законом порядке;</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423A90" w:rsidRDefault="00423A90" w:rsidP="00015896">
      <w:pPr>
        <w:pStyle w:val="a9"/>
        <w:ind w:firstLine="708"/>
        <w:jc w:val="left"/>
        <w:rPr>
          <w:b/>
        </w:rPr>
      </w:pPr>
      <w:bookmarkStart w:id="3" w:name="Par14"/>
      <w:bookmarkEnd w:id="3"/>
    </w:p>
    <w:p w:rsidR="00423A90" w:rsidRDefault="00196E17" w:rsidP="001B690F">
      <w:pPr>
        <w:pStyle w:val="a9"/>
        <w:jc w:val="center"/>
        <w:rPr>
          <w:b/>
          <w:bCs/>
        </w:rPr>
      </w:pPr>
      <w:r>
        <w:rPr>
          <w:b/>
          <w:bCs/>
          <w:lang w:val="en-US"/>
        </w:rPr>
        <w:t>III</w:t>
      </w:r>
      <w:r>
        <w:rPr>
          <w:b/>
          <w:bCs/>
        </w:rPr>
        <w:t>. Содержание образовательного процесса</w:t>
      </w:r>
    </w:p>
    <w:p w:rsidR="00423A90" w:rsidRDefault="00423A90" w:rsidP="00015896">
      <w:pPr>
        <w:spacing w:after="0" w:line="240" w:lineRule="auto"/>
        <w:ind w:firstLine="708"/>
        <w:rPr>
          <w:rFonts w:ascii="Times New Roman" w:hAnsi="Times New Roman"/>
          <w:sz w:val="24"/>
          <w:szCs w:val="24"/>
        </w:rPr>
      </w:pP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3.1. Обучение и воспитание в   Учреждении ведётся на русском языке.                                                                                     </w:t>
      </w:r>
    </w:p>
    <w:p w:rsidR="00423A90" w:rsidRDefault="00196E17" w:rsidP="00015896">
      <w:pPr>
        <w:spacing w:after="0" w:line="240" w:lineRule="auto"/>
        <w:ind w:firstLine="708"/>
        <w:rPr>
          <w:rFonts w:ascii="Times New Roman" w:hAnsi="Times New Roman"/>
          <w:color w:val="000000"/>
          <w:sz w:val="24"/>
          <w:szCs w:val="24"/>
        </w:rPr>
      </w:pPr>
      <w:r>
        <w:rPr>
          <w:rFonts w:ascii="Times New Roman" w:hAnsi="Times New Roman"/>
          <w:sz w:val="24"/>
          <w:szCs w:val="24"/>
        </w:rPr>
        <w:t xml:space="preserve">3.2.Учреждение  свободно в определении содержания образования, выборе научно-методического обеспечения, образовательных технологий по реализуемой образовательной программе дошкольного образования. </w:t>
      </w:r>
    </w:p>
    <w:p w:rsidR="00423A90" w:rsidRDefault="00196E17" w:rsidP="00015896">
      <w:pPr>
        <w:shd w:val="clear" w:color="auto" w:fill="FFFFFF"/>
        <w:spacing w:after="0" w:line="240" w:lineRule="auto"/>
        <w:ind w:firstLine="708"/>
        <w:rPr>
          <w:rFonts w:ascii="Times New Roman" w:hAnsi="Times New Roman"/>
          <w:sz w:val="24"/>
          <w:szCs w:val="24"/>
        </w:rPr>
      </w:pPr>
      <w:r>
        <w:rPr>
          <w:rFonts w:ascii="Times New Roman" w:hAnsi="Times New Roman"/>
          <w:sz w:val="24"/>
          <w:szCs w:val="24"/>
        </w:rPr>
        <w:t xml:space="preserve">3.3.Содержание  образовательного процесса в Учреждении определяется образовательной программой дошкольного образования. Образовательная программа дошкольного образования  разрабатывается и  утверждается  Учреждением,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color w:val="000000"/>
          <w:sz w:val="24"/>
          <w:szCs w:val="24"/>
        </w:rPr>
        <w:t xml:space="preserve">3.4. </w:t>
      </w:r>
      <w:r>
        <w:rPr>
          <w:rFonts w:ascii="Times New Roman" w:hAnsi="Times New Roman"/>
          <w:sz w:val="24"/>
          <w:szCs w:val="24"/>
        </w:rPr>
        <w:t>Учреждение реализует    образовательную программу дошкольного образования в группах общеразвивающей направленности.</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3.5. Нормативный срок освоения основной общеобразовательной программы дошкольного образования - 4 года. </w:t>
      </w:r>
    </w:p>
    <w:p w:rsidR="00423A90" w:rsidRDefault="00196E17" w:rsidP="00015896">
      <w:pPr>
        <w:pStyle w:val="a9"/>
        <w:ind w:firstLine="708"/>
        <w:jc w:val="left"/>
      </w:pPr>
      <w:r>
        <w:t>3.6. Продолжительность непрерывной образовательной деятельностидля детей раннего возраста от  2 до 3 лет  -</w:t>
      </w:r>
      <w:r w:rsidR="0016191B">
        <w:t xml:space="preserve"> </w:t>
      </w:r>
      <w:r>
        <w:t xml:space="preserve">не более  10 мин. (допускается осуществлять образовательную деятельность в первую и во вторую половину дня (по 8-10 минут). Допускается осуществлять образовательную деятельность на игровой площадке во время прогулки); для детей от 3 до 4-х лет - не более 15 минут, для детей от 4-х до 5-ти лет - не более 20 минут, для детей от 5 до 6-ти лет - не более 25 минут, а для детей от 6-ти до 7-ми лет - не более 30 минут. Максимально допустимый объем образовательной нагрузки в первой половине дня  для детей 3-х-5-ти лет   не превышает 30 и 40 минут, а  для детей 5-7 лет  - 45 минут.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 Образовательная деятельность с детьми старшего дошкольного возраста может осуществляться во второй </w:t>
      </w:r>
      <w:r>
        <w:lastRenderedPageBreak/>
        <w:t>половине дня после дневного сна. Ее продолжительность должна составлять не более 25-30 минут в день. В середине  образовательной деятельности статического характера проводятся физкультурные минутки.</w:t>
      </w:r>
    </w:p>
    <w:p w:rsidR="00423A90" w:rsidRDefault="00196E17" w:rsidP="00015896">
      <w:pPr>
        <w:pStyle w:val="ConsPlusNormal"/>
        <w:rPr>
          <w:rFonts w:ascii="Times New Roman" w:hAnsi="Times New Roman" w:cs="Times New Roman"/>
          <w:sz w:val="24"/>
          <w:szCs w:val="24"/>
        </w:rPr>
      </w:pPr>
      <w:r>
        <w:rPr>
          <w:rFonts w:ascii="Times New Roman" w:hAnsi="Times New Roman" w:cs="Times New Roman"/>
          <w:sz w:val="24"/>
          <w:szCs w:val="24"/>
        </w:rPr>
        <w:t xml:space="preserve">      3.7.Образовательная деятельность, требующая повышенной познавательной активности и умственного напряжения детей,   проводится в первую половину дня.  </w:t>
      </w:r>
    </w:p>
    <w:p w:rsidR="00423A90" w:rsidRDefault="00196E17" w:rsidP="00015896">
      <w:pPr>
        <w:pStyle w:val="ConsPlusNormal"/>
        <w:ind w:firstLine="708"/>
        <w:rPr>
          <w:rFonts w:ascii="Times New Roman" w:hAnsi="Times New Roman" w:cs="Times New Roman"/>
          <w:sz w:val="24"/>
          <w:szCs w:val="24"/>
        </w:rPr>
      </w:pPr>
      <w:r>
        <w:rPr>
          <w:rFonts w:ascii="Times New Roman" w:hAnsi="Times New Roman" w:cs="Times New Roman"/>
          <w:sz w:val="24"/>
          <w:szCs w:val="24"/>
        </w:rPr>
        <w:t>3.8На самостоятельную деятельность детей 3-7 лет (игры, подготовка к образовательной деятельности, личная гигиена) в режиме дня  отводится не менее 3-4 часов.</w:t>
      </w:r>
    </w:p>
    <w:p w:rsidR="00423A90" w:rsidRDefault="00196E17" w:rsidP="00015896">
      <w:pPr>
        <w:shd w:val="clear" w:color="auto" w:fill="FFFFFF"/>
        <w:spacing w:after="0" w:line="240" w:lineRule="auto"/>
        <w:ind w:firstLine="708"/>
        <w:rPr>
          <w:rFonts w:ascii="Times New Roman" w:hAnsi="Times New Roman"/>
          <w:sz w:val="24"/>
          <w:szCs w:val="24"/>
        </w:rPr>
      </w:pPr>
      <w:r>
        <w:rPr>
          <w:rFonts w:ascii="Times New Roman" w:hAnsi="Times New Roman"/>
          <w:sz w:val="24"/>
          <w:szCs w:val="24"/>
        </w:rPr>
        <w:t>3.9. Режим дня  соответствует возрастным особенностям детей и способствует их гармоничному развитию. Максимальная продолжительность непрерывного бодрствования детей 3-7 лет составляет 5,5 - 6 часов. Общая продолжительность дневного  сна детей составляет  2,0 -2,5 часа.</w:t>
      </w:r>
    </w:p>
    <w:p w:rsidR="00423A90" w:rsidRDefault="00196E17" w:rsidP="00015896">
      <w:pPr>
        <w:shd w:val="clear" w:color="auto" w:fill="FFFFFF"/>
        <w:spacing w:after="0" w:line="240" w:lineRule="auto"/>
        <w:ind w:firstLine="708"/>
        <w:rPr>
          <w:rFonts w:ascii="Times New Roman" w:hAnsi="Times New Roman"/>
          <w:sz w:val="24"/>
          <w:szCs w:val="24"/>
        </w:rPr>
      </w:pPr>
      <w:r>
        <w:rPr>
          <w:rFonts w:ascii="Times New Roman" w:hAnsi="Times New Roman"/>
          <w:sz w:val="24"/>
          <w:szCs w:val="24"/>
        </w:rPr>
        <w:t xml:space="preserve">3.10. Продолжительность ежедневных прогулок составляет 3-4 часа.  </w:t>
      </w:r>
    </w:p>
    <w:p w:rsidR="00423A90" w:rsidRDefault="00196E17" w:rsidP="00015896">
      <w:pPr>
        <w:pStyle w:val="ConsPlusNormal"/>
        <w:ind w:firstLine="708"/>
        <w:rPr>
          <w:rFonts w:ascii="Times New Roman" w:hAnsi="Times New Roman" w:cs="Times New Roman"/>
          <w:sz w:val="24"/>
          <w:szCs w:val="24"/>
        </w:rPr>
      </w:pPr>
      <w:r>
        <w:rPr>
          <w:rFonts w:ascii="Times New Roman" w:hAnsi="Times New Roman" w:cs="Times New Roman"/>
          <w:sz w:val="24"/>
          <w:szCs w:val="24"/>
        </w:rPr>
        <w:t xml:space="preserve">Прогулки организуются  2 раза в день: в первую половину дня и во вторую половину дня - после дневного сна или перед уходом детей домой. В летний период  образовательная деятельность с воспитанниками не проводится. В этот период увеличивается продолжительность прогулок и проводятся оздоровительные мероприятия. Ежедневная продолжительность прогулки в летнее время составляет не менее 4-4,5 часов в день. </w:t>
      </w:r>
    </w:p>
    <w:p w:rsidR="00423A90" w:rsidRDefault="00196E17" w:rsidP="00015896">
      <w:pPr>
        <w:pStyle w:val="ConsPlusNormal"/>
        <w:ind w:firstLine="708"/>
        <w:rPr>
          <w:rFonts w:ascii="Times New Roman" w:hAnsi="Times New Roman" w:cs="Times New Roman"/>
          <w:sz w:val="24"/>
          <w:szCs w:val="24"/>
        </w:rPr>
      </w:pPr>
      <w:r>
        <w:rPr>
          <w:rFonts w:ascii="Times New Roman" w:hAnsi="Times New Roman" w:cs="Times New Roman"/>
          <w:sz w:val="24"/>
          <w:szCs w:val="24"/>
        </w:rPr>
        <w:t xml:space="preserve">3.11. 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упражнения, ритмическая гимнастика </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В объеме двигательной активности воспитанников 5-7 лет  предусматривается в организованных формах оздоровительно-воспитательной деятельности 6 - 8 часов в неделю с учетом психофизиологических особенностей детей, времени года и режима работы    Учреждения.</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3.12. В середине учебного года ( в январе) для детей дошкольного возраста проводятся недельные каникулы, во время которых    организуется    образовательная деятельность  только художественно-эстетической и физкультурно-оздоровительной направленности.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3.13.Содержание  психолого-педагогической работы с воспитанниками обеспечивает развитие личности, мотивации и способности детей в различных видах деятельности  и охватывает следующие образовательные области: социально- коммуникативное развитие, познавательное развитие, речевое развитие, художественно- эстетическое  развитие   и  физическое развитие.</w:t>
      </w:r>
    </w:p>
    <w:p w:rsidR="00423A90" w:rsidRDefault="00196E17" w:rsidP="00015896">
      <w:pPr>
        <w:pStyle w:val="a9"/>
        <w:jc w:val="left"/>
      </w:pPr>
      <w:r>
        <w:tab/>
        <w:t>Задачи психолого-педагогической работы по формированию  всестороннего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сказки и другие), сотрудничества со взрослыми и сверстниками в  зоне его ближайшего развития.</w:t>
      </w:r>
    </w:p>
    <w:p w:rsidR="00423A90" w:rsidRDefault="00423A90" w:rsidP="00015896">
      <w:pPr>
        <w:pStyle w:val="a9"/>
        <w:jc w:val="left"/>
        <w:rPr>
          <w:b/>
          <w:bCs/>
        </w:rPr>
      </w:pPr>
    </w:p>
    <w:p w:rsidR="00423A90" w:rsidRDefault="00196E17" w:rsidP="001B690F">
      <w:pPr>
        <w:pStyle w:val="a9"/>
        <w:jc w:val="center"/>
        <w:rPr>
          <w:b/>
          <w:bCs/>
        </w:rPr>
      </w:pPr>
      <w:r>
        <w:rPr>
          <w:b/>
          <w:bCs/>
          <w:lang w:val="en-US"/>
        </w:rPr>
        <w:t>IV</w:t>
      </w:r>
      <w:r>
        <w:rPr>
          <w:b/>
          <w:bCs/>
        </w:rPr>
        <w:t>. Права и обязанности участников образовательного процесса</w:t>
      </w:r>
    </w:p>
    <w:p w:rsidR="00423A90" w:rsidRDefault="00423A90" w:rsidP="00015896">
      <w:pPr>
        <w:pStyle w:val="a9"/>
        <w:jc w:val="left"/>
      </w:pPr>
    </w:p>
    <w:p w:rsidR="00423A90" w:rsidRDefault="00196E17" w:rsidP="00015896">
      <w:pPr>
        <w:pStyle w:val="a9"/>
        <w:ind w:firstLine="708"/>
        <w:jc w:val="left"/>
      </w:pPr>
      <w:r>
        <w:t>4.1.Участниками образовательного процесса в  Учреждении являются  дети (воспитанники), их родители (законные представители), педагогические работники.</w:t>
      </w:r>
    </w:p>
    <w:p w:rsidR="00423A90" w:rsidRDefault="00196E17" w:rsidP="00015896">
      <w:pPr>
        <w:pStyle w:val="a9"/>
        <w:ind w:firstLine="708"/>
        <w:jc w:val="left"/>
      </w:pPr>
      <w:r>
        <w:t>4.2. Отношения  ребёнка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423A90" w:rsidRDefault="00196E17" w:rsidP="00015896">
      <w:pPr>
        <w:pStyle w:val="a9"/>
        <w:ind w:firstLine="708"/>
        <w:jc w:val="left"/>
      </w:pPr>
      <w:r>
        <w:t>4.3. Права и обязанности участников образовательного процесса:</w:t>
      </w:r>
    </w:p>
    <w:p w:rsidR="00423A90" w:rsidRDefault="00196E17" w:rsidP="00015896">
      <w:pPr>
        <w:pStyle w:val="a9"/>
        <w:ind w:firstLine="708"/>
        <w:jc w:val="left"/>
      </w:pPr>
      <w:r>
        <w:lastRenderedPageBreak/>
        <w:t>4.3.1. Права воспитанников:</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свободу совести, информации, свободное выражение собственных взглядов и убеждений;</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перевод в другое образовательное Учреждение, реализующую образовательную программу соответствующего уровня;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развитие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 удовлетворение потребностей в эмоционально личностном общении; удовлетворение физиологических потребностей (в питании, сне, отдыхе и др.) в соответствии с возрастом и индивидуальными особенностями развития;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получение помощи в коррекции имеющихся отклонений в развитии; образование в соответствии с государственным образовательным стандартом; получение дополнительных образовательных услуг; предоставление оборудования, игр, игрушек, учебных пособий.</w:t>
      </w:r>
    </w:p>
    <w:p w:rsidR="00423A90" w:rsidRDefault="00196E17" w:rsidP="00015896">
      <w:pPr>
        <w:pStyle w:val="a9"/>
        <w:ind w:firstLine="540"/>
        <w:jc w:val="left"/>
      </w:pPr>
      <w:r>
        <w:t>4.3.2. Родители (законные представители) имеют преимущественное право на обучение и воспитание детей перед всеми другими лицами.</w:t>
      </w:r>
    </w:p>
    <w:p w:rsidR="00423A90" w:rsidRDefault="00196E17" w:rsidP="00015896">
      <w:pPr>
        <w:pStyle w:val="a9"/>
        <w:ind w:firstLine="540"/>
        <w:jc w:val="left"/>
      </w:pPr>
      <w:r>
        <w:t>4.3.2.1. Родители (законные представители) имеют право:</w:t>
      </w:r>
    </w:p>
    <w:p w:rsidR="00423A90" w:rsidRDefault="00196E17" w:rsidP="00015896">
      <w:pPr>
        <w:spacing w:after="0" w:line="240" w:lineRule="auto"/>
        <w:ind w:firstLine="540"/>
        <w:rPr>
          <w:rFonts w:ascii="Times New Roman" w:hAnsi="Times New Roman"/>
          <w:bCs/>
          <w:sz w:val="24"/>
          <w:szCs w:val="24"/>
        </w:rPr>
      </w:pPr>
      <w:r>
        <w:t>-</w:t>
      </w:r>
      <w:r>
        <w:rPr>
          <w:rFonts w:ascii="Times New Roman" w:hAnsi="Times New Roman"/>
          <w:bCs/>
          <w:sz w:val="24"/>
          <w:szCs w:val="24"/>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 xml:space="preserve">- знакомиться с содержанием образования, используемыми методами обучения и воспитания, образовательными технологиями; </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 защищать права и законные интересы воспитанников;</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 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воспитанников;</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 принимать участие в управлении Учреждением в форме, определяемой настоящим Уставом;</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423A90" w:rsidRDefault="00196E17" w:rsidP="00015896">
      <w:pPr>
        <w:pStyle w:val="a9"/>
        <w:ind w:firstLine="540"/>
        <w:jc w:val="left"/>
      </w:pPr>
      <w:r>
        <w:t xml:space="preserve">- на получение компенсации родительской платы;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4.3.2.2. Родители (законные представители) обязаны: </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 заложить основы физического, нравственного и интеллектуального развития личности ребенка;</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соблюдать правила внутреннего распорядка Учреждения, требования локальных нормативных актов, которые устанавливают режим занятий воспитанников, порядок регламентации образовательных отношений между Учреждением и воспитанниками и (или) их родителями (законными представителями) и оформления возникновения, приостановления и прекращения этих отношений;</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уважать честь и достоинство воспитанников и работников Учреждения;</w:t>
      </w:r>
    </w:p>
    <w:p w:rsidR="00423A90" w:rsidRDefault="00196E17" w:rsidP="00015896">
      <w:pPr>
        <w:pStyle w:val="a9"/>
        <w:ind w:firstLine="540"/>
        <w:jc w:val="left"/>
      </w:pPr>
      <w:r>
        <w:t xml:space="preserve">- вносить родительскую плату за содержание ребенка в  Учреждении;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lastRenderedPageBreak/>
        <w:t xml:space="preserve">-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использовать не запрещенные законодательством Российской Федерации иные способы защиты прав и законных интересов.</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Иные права и обязанности родителей (законных представителей) несовершеннолетних обучающихся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rsidR="00423A90" w:rsidRDefault="00196E17" w:rsidP="00015896">
      <w:pPr>
        <w:pStyle w:val="a9"/>
        <w:ind w:firstLine="540"/>
        <w:jc w:val="left"/>
      </w:pPr>
      <w:r>
        <w:t>4.3.3. Педагогические работники Учреждения пользуются следующими академическими правами и свободами: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свобода преподавания, свободное выражение своего мнения, свобода от вмешательства в профессиональную деятельность;</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-свобода выбора и использования педагогически обоснованных форм, средств, методов обучения и воспитания;</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-право на участие в разработке образовательной программы  Учреждения, в том числе учебных планов, календарных учебных графиков,  методических материалов и иных компонентов образовательной программы;</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-право на бесплатное пользование   информационными ресурсами, а также доступ в порядке, установленном локальными нормативными актами  Учреждения,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право на участие в управлении Учреждением, в том числе в коллегиальных органах управления, в порядке, установленном уставом   учреждения;</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xml:space="preserve">-право на объединение в общественные профессиональные организации в формах и в порядке, которые установлены </w:t>
      </w:r>
      <w:hyperlink r:id="rId10">
        <w:r w:rsidRPr="0016191B">
          <w:rPr>
            <w:rStyle w:val="-"/>
            <w:rFonts w:ascii="Times New Roman" w:hAnsi="Times New Roman"/>
            <w:color w:val="000000"/>
            <w:sz w:val="24"/>
            <w:szCs w:val="24"/>
            <w:u w:val="none"/>
          </w:rPr>
          <w:t>законодательством</w:t>
        </w:r>
      </w:hyperlink>
      <w:r w:rsidR="0016191B" w:rsidRPr="0016191B">
        <w:t xml:space="preserve"> </w:t>
      </w:r>
      <w:r>
        <w:rPr>
          <w:rFonts w:ascii="Times New Roman" w:hAnsi="Times New Roman" w:cs="Times New Roman"/>
          <w:sz w:val="24"/>
          <w:szCs w:val="24"/>
        </w:rPr>
        <w:t>Российской Федерации;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-право на обращение в комиссию по урегулированию споров между участниками образовательных отношений;</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xml:space="preserve"> Академические права и свободы  осуществляются  в  Учреждении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Учреждения.</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b/>
          <w:sz w:val="24"/>
          <w:szCs w:val="24"/>
        </w:rPr>
        <w:lastRenderedPageBreak/>
        <w:t>Педагогические работники имеют следующие трудовые права и социальные гарантии</w:t>
      </w:r>
      <w:r>
        <w:rPr>
          <w:rFonts w:ascii="Times New Roman" w:hAnsi="Times New Roman" w:cs="Times New Roman"/>
          <w:sz w:val="24"/>
          <w:szCs w:val="24"/>
        </w:rPr>
        <w:t>:</w:t>
      </w:r>
    </w:p>
    <w:p w:rsidR="00423A90" w:rsidRDefault="00196E17" w:rsidP="00015896">
      <w:pPr>
        <w:pStyle w:val="ConsPlusNormal"/>
        <w:ind w:firstLine="540"/>
        <w:rPr>
          <w:rFonts w:ascii="Times New Roman" w:hAnsi="Times New Roman" w:cs="Times New Roman"/>
          <w:sz w:val="24"/>
          <w:szCs w:val="24"/>
          <w:lang w:eastAsia="ru-RU"/>
        </w:rPr>
      </w:pPr>
      <w:r>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право на </w:t>
      </w:r>
      <w:r w:rsidRPr="0016191B">
        <w:rPr>
          <w:rFonts w:ascii="Times New Roman" w:hAnsi="Times New Roman" w:cs="Times New Roman"/>
          <w:sz w:val="24"/>
          <w:szCs w:val="24"/>
          <w:lang w:eastAsia="ru-RU"/>
        </w:rPr>
        <w:t>сокращенную</w:t>
      </w:r>
      <w:r w:rsidR="0016191B" w:rsidRPr="0016191B">
        <w:rPr>
          <w:rFonts w:ascii="Times New Roman" w:hAnsi="Times New Roman" w:cs="Times New Roman"/>
          <w:sz w:val="24"/>
          <w:szCs w:val="24"/>
          <w:lang w:eastAsia="ru-RU"/>
        </w:rPr>
        <w:t xml:space="preserve"> </w:t>
      </w:r>
      <w:hyperlink r:id="rId11">
        <w:r w:rsidRPr="0016191B">
          <w:rPr>
            <w:rStyle w:val="-"/>
            <w:rFonts w:ascii="Times New Roman" w:hAnsi="Times New Roman"/>
            <w:color w:val="000000"/>
            <w:sz w:val="24"/>
            <w:szCs w:val="24"/>
            <w:u w:val="none"/>
            <w:lang w:eastAsia="ru-RU"/>
          </w:rPr>
          <w:t>продолжительность</w:t>
        </w:r>
      </w:hyperlink>
      <w:r w:rsidR="0016191B">
        <w:t xml:space="preserve"> </w:t>
      </w:r>
      <w:r>
        <w:rPr>
          <w:rFonts w:ascii="Times New Roman" w:hAnsi="Times New Roman" w:cs="Times New Roman"/>
          <w:sz w:val="24"/>
          <w:szCs w:val="24"/>
          <w:lang w:eastAsia="ru-RU"/>
        </w:rPr>
        <w:t>рабочего времени;</w:t>
      </w:r>
    </w:p>
    <w:p w:rsidR="00423A90" w:rsidRDefault="00196E17" w:rsidP="00015896">
      <w:pPr>
        <w:pStyle w:val="ConsPlusNormal"/>
        <w:ind w:firstLine="540"/>
        <w:rPr>
          <w:rFonts w:ascii="Times New Roman" w:hAnsi="Times New Roman" w:cs="Times New Roman"/>
          <w:sz w:val="24"/>
          <w:szCs w:val="24"/>
          <w:lang w:eastAsia="ru-RU"/>
        </w:rPr>
      </w:pPr>
      <w:r>
        <w:rPr>
          <w:rFonts w:ascii="Times New Roman" w:hAnsi="Times New Roman" w:cs="Times New Roman"/>
          <w:sz w:val="24"/>
          <w:szCs w:val="24"/>
          <w:lang w:eastAsia="ru-RU"/>
        </w:rPr>
        <w:t>- право на дополнительное профессиональное образование по профилю педагогической деятельности не реже чем один раз в три года;</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 право на ежегодный основной удлиненный оплачиваемый отпуск, </w:t>
      </w:r>
      <w:hyperlink r:id="rId12">
        <w:r w:rsidRPr="0016191B">
          <w:rPr>
            <w:rStyle w:val="-"/>
            <w:rFonts w:ascii="Times New Roman" w:hAnsi="Times New Roman"/>
            <w:color w:val="000000"/>
            <w:sz w:val="24"/>
            <w:szCs w:val="24"/>
            <w:u w:val="none"/>
          </w:rPr>
          <w:t>продолжительность</w:t>
        </w:r>
      </w:hyperlink>
      <w:r w:rsidR="0016191B" w:rsidRPr="0016191B">
        <w:t xml:space="preserve"> </w:t>
      </w:r>
      <w:r w:rsidR="0016191B">
        <w:rPr>
          <w:rFonts w:ascii="Times New Roman" w:hAnsi="Times New Roman"/>
          <w:sz w:val="24"/>
          <w:szCs w:val="24"/>
        </w:rPr>
        <w:t xml:space="preserve"> </w:t>
      </w:r>
      <w:r>
        <w:rPr>
          <w:rFonts w:ascii="Times New Roman" w:hAnsi="Times New Roman"/>
          <w:sz w:val="24"/>
          <w:szCs w:val="24"/>
        </w:rPr>
        <w:t>которого определяется Правительством Российской Федерации;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 право на длительный отпуск сроком до одного года не реже чем через каждые десять лет непрерывной педагогической работы </w:t>
      </w:r>
      <w:r>
        <w:rPr>
          <w:rFonts w:ascii="Times New Roman" w:hAnsi="Times New Roman"/>
          <w:color w:val="000000"/>
          <w:sz w:val="24"/>
          <w:szCs w:val="24"/>
        </w:rPr>
        <w:t xml:space="preserve">в </w:t>
      </w:r>
      <w:hyperlink r:id="rId13">
        <w:r w:rsidRPr="0016191B">
          <w:rPr>
            <w:rStyle w:val="-"/>
            <w:rFonts w:ascii="Times New Roman" w:hAnsi="Times New Roman"/>
            <w:color w:val="000000"/>
            <w:sz w:val="24"/>
            <w:szCs w:val="24"/>
            <w:u w:val="none"/>
          </w:rPr>
          <w:t>порядке</w:t>
        </w:r>
      </w:hyperlink>
      <w:r w:rsidRPr="0016191B">
        <w:rPr>
          <w:rFonts w:ascii="Times New Roman" w:hAnsi="Times New Roman"/>
          <w:sz w:val="24"/>
          <w:szCs w:val="24"/>
        </w:rPr>
        <w:t>,</w:t>
      </w:r>
      <w:r>
        <w:rPr>
          <w:rFonts w:ascii="Times New Roman" w:hAnsi="Times New Roman"/>
          <w:sz w:val="24"/>
          <w:szCs w:val="24"/>
        </w:rPr>
        <w:t xml:space="preserve">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 право на досрочное назначение страховой пенсии по старости в порядке, установленном </w:t>
      </w:r>
      <w:hyperlink r:id="rId14">
        <w:r w:rsidRPr="0016191B">
          <w:rPr>
            <w:rStyle w:val="-"/>
            <w:rFonts w:ascii="Times New Roman" w:hAnsi="Times New Roman"/>
            <w:color w:val="000000"/>
            <w:sz w:val="24"/>
            <w:szCs w:val="24"/>
            <w:u w:val="none"/>
          </w:rPr>
          <w:t>законодательством</w:t>
        </w:r>
      </w:hyperlink>
      <w:r w:rsidR="0016191B">
        <w:t xml:space="preserve"> </w:t>
      </w:r>
      <w:r>
        <w:rPr>
          <w:rFonts w:ascii="Times New Roman" w:hAnsi="Times New Roman"/>
          <w:sz w:val="24"/>
          <w:szCs w:val="24"/>
        </w:rPr>
        <w:t>Российской Федерации;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 право на предоставление компенсации расходов на оплату жилых помещений, отопления и освещения. </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4.3.3.1.Педагогические работники обязаны:</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-осуществлять свою деятельность на высоком профессиональном уровне;</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соблюдать правовые, нравственные и этические нормы, следовать требованиям профессиональной этики;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-уважать честь и достоинство обучающихся и других участников образовательных отношений;</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-развивать у  воспитанников познавательную активность, самостоятельность, инициативу, творческие способности;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применять педагогически обоснованные и обеспечивающие высокое качество образования формы, методы обучения и воспитания;</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-учитывать особенности психофизического развития  воспитанников и состояние их здоровья;</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xml:space="preserve">-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-систематически повышать свой профессиональный уровень;</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-проходить аттестацию на соответствие занимаемой должности в порядке, установленном законодательством об образовании;</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xml:space="preserve">-проходить в соответствии с трудовым </w:t>
      </w:r>
      <w:hyperlink r:id="rId15">
        <w:r w:rsidRPr="0016191B">
          <w:rPr>
            <w:rStyle w:val="-"/>
            <w:rFonts w:ascii="Times New Roman" w:hAnsi="Times New Roman"/>
            <w:color w:val="000000"/>
            <w:sz w:val="24"/>
            <w:szCs w:val="24"/>
            <w:u w:val="none"/>
          </w:rPr>
          <w:t>законодательством</w:t>
        </w:r>
      </w:hyperlink>
      <w:r w:rsidRPr="0016191B">
        <w:rPr>
          <w:rFonts w:ascii="Times New Roman" w:hAnsi="Times New Roman" w:cs="Times New Roman"/>
          <w:sz w:val="24"/>
          <w:szCs w:val="24"/>
        </w:rPr>
        <w:t xml:space="preserve"> </w:t>
      </w:r>
      <w:r>
        <w:rPr>
          <w:rFonts w:ascii="Times New Roman" w:hAnsi="Times New Roman" w:cs="Times New Roman"/>
          <w:sz w:val="24"/>
          <w:szCs w:val="24"/>
        </w:rPr>
        <w:t>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 xml:space="preserve">-проходить в установленном </w:t>
      </w:r>
      <w:hyperlink r:id="rId16">
        <w:r w:rsidRPr="0016191B">
          <w:rPr>
            <w:rStyle w:val="-"/>
            <w:rFonts w:ascii="Times New Roman" w:hAnsi="Times New Roman"/>
            <w:color w:val="000000"/>
            <w:sz w:val="24"/>
            <w:szCs w:val="24"/>
            <w:u w:val="none"/>
          </w:rPr>
          <w:t>законодательством</w:t>
        </w:r>
      </w:hyperlink>
      <w:r w:rsidRPr="0016191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Российской Федерации </w:t>
      </w:r>
      <w:hyperlink r:id="rId17">
        <w:r w:rsidRPr="0016191B">
          <w:rPr>
            <w:rStyle w:val="-"/>
            <w:rFonts w:ascii="Times New Roman" w:hAnsi="Times New Roman"/>
            <w:color w:val="000000"/>
            <w:sz w:val="24"/>
            <w:szCs w:val="24"/>
            <w:u w:val="none"/>
          </w:rPr>
          <w:t>порядке</w:t>
        </w:r>
      </w:hyperlink>
      <w:r>
        <w:rPr>
          <w:rFonts w:ascii="Times New Roman" w:hAnsi="Times New Roman" w:cs="Times New Roman"/>
          <w:color w:val="000000"/>
          <w:sz w:val="24"/>
          <w:szCs w:val="24"/>
        </w:rPr>
        <w:t xml:space="preserve"> обучение и проверку знани</w:t>
      </w:r>
      <w:r>
        <w:rPr>
          <w:rFonts w:ascii="Times New Roman" w:hAnsi="Times New Roman" w:cs="Times New Roman"/>
          <w:sz w:val="24"/>
          <w:szCs w:val="24"/>
        </w:rPr>
        <w:t>й и навыков в области охраны труда;</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t>-соблюдать положения Устава Учреждения, положения правил внутреннего трудового распорядка.</w:t>
      </w:r>
    </w:p>
    <w:p w:rsidR="00423A90" w:rsidRDefault="00196E17" w:rsidP="00015896">
      <w:pPr>
        <w:pStyle w:val="ConsPlusNormal"/>
        <w:ind w:firstLine="540"/>
        <w:rPr>
          <w:rFonts w:ascii="Times New Roman" w:hAnsi="Times New Roman" w:cs="Times New Roman"/>
          <w:sz w:val="24"/>
          <w:szCs w:val="24"/>
        </w:rPr>
      </w:pPr>
      <w:r>
        <w:rPr>
          <w:rFonts w:ascii="Times New Roman" w:hAnsi="Times New Roman" w:cs="Times New Roman"/>
          <w:sz w:val="24"/>
          <w:szCs w:val="24"/>
        </w:rPr>
        <w:lastRenderedPageBreak/>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423A90" w:rsidRDefault="00196E17" w:rsidP="00015896">
      <w:pPr>
        <w:shd w:val="clear" w:color="auto" w:fill="FFFFFF"/>
        <w:spacing w:after="0" w:line="240" w:lineRule="auto"/>
        <w:ind w:firstLine="540"/>
        <w:rPr>
          <w:rFonts w:ascii="Times New Roman" w:hAnsi="Times New Roman"/>
          <w:sz w:val="24"/>
          <w:szCs w:val="24"/>
        </w:rPr>
      </w:pPr>
      <w:r>
        <w:rPr>
          <w:rFonts w:ascii="Times New Roman" w:hAnsi="Times New Roman"/>
          <w:sz w:val="24"/>
          <w:szCs w:val="24"/>
        </w:rPr>
        <w:t>4.3.4. Права и обязанности иных работников Учреждения, осуществляющих вспомогательные функции:</w:t>
      </w:r>
    </w:p>
    <w:p w:rsidR="00423A90" w:rsidRDefault="00196E17" w:rsidP="00015896">
      <w:pPr>
        <w:spacing w:after="0" w:line="240" w:lineRule="auto"/>
        <w:ind w:firstLine="540"/>
        <w:rPr>
          <w:rFonts w:ascii="Times New Roman" w:hAnsi="Times New Roman"/>
          <w:sz w:val="24"/>
          <w:szCs w:val="24"/>
        </w:rPr>
      </w:pPr>
      <w:bookmarkStart w:id="4" w:name="Par2"/>
      <w:bookmarkEnd w:id="4"/>
      <w:r>
        <w:rPr>
          <w:rFonts w:ascii="Times New Roman" w:hAnsi="Times New Roman"/>
          <w:sz w:val="24"/>
          <w:szCs w:val="24"/>
        </w:rPr>
        <w:t>Работник имеет право на:</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заключение, изменение и расторжение трудового договора в порядке и на условиях, которые установлены настоящи</w:t>
      </w:r>
      <w:r>
        <w:rPr>
          <w:rFonts w:ascii="Times New Roman" w:hAnsi="Times New Roman"/>
          <w:bCs/>
          <w:color w:val="000000"/>
          <w:sz w:val="24"/>
          <w:szCs w:val="24"/>
        </w:rPr>
        <w:t xml:space="preserve">м </w:t>
      </w:r>
      <w:r w:rsidRPr="0016191B">
        <w:rPr>
          <w:rStyle w:val="-"/>
          <w:rFonts w:ascii="Times New Roman" w:hAnsi="Times New Roman"/>
          <w:bCs/>
          <w:color w:val="000000"/>
          <w:sz w:val="24"/>
          <w:szCs w:val="24"/>
          <w:u w:val="none"/>
        </w:rPr>
        <w:t>Кодексом</w:t>
      </w:r>
      <w:r>
        <w:rPr>
          <w:rFonts w:ascii="Times New Roman" w:hAnsi="Times New Roman"/>
          <w:bCs/>
          <w:sz w:val="24"/>
          <w:szCs w:val="24"/>
        </w:rPr>
        <w:t>, иными федеральными законами;</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предоставление ему работы, обусловленной трудовым договором;</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18">
        <w:r w:rsidRPr="0016191B">
          <w:rPr>
            <w:rStyle w:val="-"/>
            <w:rFonts w:ascii="Times New Roman" w:hAnsi="Times New Roman"/>
            <w:bCs/>
            <w:color w:val="000000"/>
            <w:sz w:val="24"/>
            <w:szCs w:val="24"/>
            <w:u w:val="none"/>
          </w:rPr>
          <w:t>законодательством</w:t>
        </w:r>
      </w:hyperlink>
      <w:r>
        <w:rPr>
          <w:rFonts w:ascii="Times New Roman" w:hAnsi="Times New Roman"/>
          <w:bCs/>
          <w:sz w:val="24"/>
          <w:szCs w:val="24"/>
        </w:rPr>
        <w:t xml:space="preserve"> о специальной оценке условий труда;</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подготовку и доп</w:t>
      </w:r>
      <w:r>
        <w:rPr>
          <w:rFonts w:ascii="Times New Roman" w:hAnsi="Times New Roman"/>
          <w:bCs/>
          <w:color w:val="000000"/>
          <w:sz w:val="24"/>
          <w:szCs w:val="24"/>
        </w:rPr>
        <w:t xml:space="preserve">олнительное профессиональное образование в порядке, установленном настоящим </w:t>
      </w:r>
      <w:hyperlink r:id="rId19">
        <w:r w:rsidRPr="0016191B">
          <w:rPr>
            <w:rStyle w:val="-"/>
            <w:rFonts w:ascii="Times New Roman" w:hAnsi="Times New Roman"/>
            <w:bCs/>
            <w:color w:val="000000"/>
            <w:sz w:val="24"/>
            <w:szCs w:val="24"/>
            <w:u w:val="none"/>
          </w:rPr>
          <w:t>Кодексом</w:t>
        </w:r>
      </w:hyperlink>
      <w:r>
        <w:rPr>
          <w:rFonts w:ascii="Times New Roman" w:hAnsi="Times New Roman"/>
          <w:bCs/>
          <w:sz w:val="24"/>
          <w:szCs w:val="24"/>
        </w:rPr>
        <w:t>, иными федеральными законами;</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участие в управлении организацией в предусмотренных настоящим</w:t>
      </w:r>
      <w:r w:rsidR="0016191B">
        <w:rPr>
          <w:rFonts w:ascii="Times New Roman" w:hAnsi="Times New Roman"/>
          <w:bCs/>
          <w:sz w:val="24"/>
          <w:szCs w:val="24"/>
        </w:rPr>
        <w:t xml:space="preserve"> </w:t>
      </w:r>
      <w:hyperlink r:id="rId20">
        <w:r w:rsidRPr="0016191B">
          <w:rPr>
            <w:rStyle w:val="-"/>
            <w:rFonts w:ascii="Times New Roman" w:hAnsi="Times New Roman"/>
            <w:bCs/>
            <w:color w:val="000000"/>
            <w:sz w:val="24"/>
            <w:szCs w:val="24"/>
            <w:u w:val="none"/>
          </w:rPr>
          <w:t>Кодексом</w:t>
        </w:r>
      </w:hyperlink>
      <w:r w:rsidRPr="0016191B">
        <w:rPr>
          <w:rFonts w:ascii="Times New Roman" w:hAnsi="Times New Roman"/>
          <w:bCs/>
          <w:sz w:val="24"/>
          <w:szCs w:val="24"/>
        </w:rPr>
        <w:t>,</w:t>
      </w:r>
      <w:r>
        <w:rPr>
          <w:rFonts w:ascii="Times New Roman" w:hAnsi="Times New Roman"/>
          <w:bCs/>
          <w:sz w:val="24"/>
          <w:szCs w:val="24"/>
        </w:rPr>
        <w:t xml:space="preserve"> иными федеральными законами и коллективным договором формах;</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защиту своих трудовых прав, свобод и законных интересов всеми не запрещенными законом способами;</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 xml:space="preserve">разрешение индивидуальных и коллективных трудовых споров, включая право на забастовку, в порядке, установленном настоящим </w:t>
      </w:r>
      <w:hyperlink r:id="rId21">
        <w:r w:rsidRPr="0016191B">
          <w:rPr>
            <w:rStyle w:val="-"/>
            <w:rFonts w:ascii="Times New Roman" w:hAnsi="Times New Roman"/>
            <w:bCs/>
            <w:color w:val="000000"/>
            <w:sz w:val="24"/>
            <w:szCs w:val="24"/>
            <w:u w:val="none"/>
          </w:rPr>
          <w:t>Кодексом</w:t>
        </w:r>
      </w:hyperlink>
      <w:r>
        <w:rPr>
          <w:rFonts w:ascii="Times New Roman" w:hAnsi="Times New Roman"/>
          <w:bCs/>
          <w:sz w:val="24"/>
          <w:szCs w:val="24"/>
        </w:rPr>
        <w:t>, иными федеральными законами;</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обязательное социальное страхование в случаях, предусмотренных федеральными законами.</w:t>
      </w:r>
    </w:p>
    <w:p w:rsidR="00423A90" w:rsidRDefault="00196E17" w:rsidP="00015896">
      <w:pPr>
        <w:spacing w:after="0" w:line="240" w:lineRule="auto"/>
        <w:ind w:firstLine="540"/>
        <w:rPr>
          <w:rFonts w:ascii="Times New Roman" w:hAnsi="Times New Roman"/>
          <w:b/>
          <w:bCs/>
          <w:sz w:val="24"/>
          <w:szCs w:val="24"/>
        </w:rPr>
      </w:pPr>
      <w:r>
        <w:rPr>
          <w:rFonts w:ascii="Times New Roman" w:hAnsi="Times New Roman"/>
          <w:b/>
          <w:bCs/>
          <w:sz w:val="24"/>
          <w:szCs w:val="24"/>
        </w:rPr>
        <w:t>Работник обязан:</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добросовестно исполнять свои трудовые обязанности, возложенные на него трудовым договором;</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соблюдать правила внутреннего трудового распорядка;</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соблюдать трудовую дисциплину;</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выполнять установленные нормы труда;</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соблюдать требования по охране труда и обеспечению безопасности труда;</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423A90" w:rsidRDefault="00196E17" w:rsidP="00015896">
      <w:pPr>
        <w:spacing w:after="0" w:line="240" w:lineRule="auto"/>
        <w:ind w:firstLine="540"/>
        <w:rPr>
          <w:rFonts w:ascii="Times New Roman" w:hAnsi="Times New Roman"/>
          <w:bCs/>
          <w:sz w:val="24"/>
          <w:szCs w:val="24"/>
        </w:rPr>
      </w:pPr>
      <w:r>
        <w:rPr>
          <w:rFonts w:ascii="Times New Roman" w:hAnsi="Times New Roman"/>
          <w:bCs/>
          <w:sz w:val="24"/>
          <w:szCs w:val="24"/>
        </w:rPr>
        <w:lastRenderedPageBreak/>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423A90" w:rsidRDefault="00423A90" w:rsidP="00015896">
      <w:pPr>
        <w:shd w:val="clear" w:color="auto" w:fill="FFFFFF"/>
        <w:spacing w:after="0" w:line="240" w:lineRule="auto"/>
        <w:rPr>
          <w:rFonts w:ascii="Times New Roman" w:hAnsi="Times New Roman"/>
          <w:sz w:val="24"/>
          <w:szCs w:val="24"/>
        </w:rPr>
      </w:pPr>
    </w:p>
    <w:p w:rsidR="00423A90" w:rsidRDefault="00196E17" w:rsidP="001B690F">
      <w:pPr>
        <w:shd w:val="clear" w:color="auto" w:fill="FFFFFF"/>
        <w:spacing w:after="0" w:line="240" w:lineRule="auto"/>
        <w:jc w:val="center"/>
        <w:rPr>
          <w:rFonts w:ascii="Times New Roman" w:hAnsi="Times New Roman"/>
          <w:b/>
          <w:sz w:val="24"/>
          <w:szCs w:val="24"/>
        </w:rPr>
      </w:pPr>
      <w:r>
        <w:rPr>
          <w:rFonts w:ascii="Times New Roman" w:hAnsi="Times New Roman"/>
          <w:b/>
          <w:sz w:val="24"/>
          <w:szCs w:val="24"/>
          <w:lang w:val="en-US"/>
        </w:rPr>
        <w:t>V</w:t>
      </w:r>
      <w:r>
        <w:rPr>
          <w:rFonts w:ascii="Times New Roman" w:hAnsi="Times New Roman"/>
          <w:b/>
          <w:sz w:val="24"/>
          <w:szCs w:val="24"/>
        </w:rPr>
        <w:t>. Управление Учреждением</w:t>
      </w:r>
    </w:p>
    <w:p w:rsidR="00423A90" w:rsidRDefault="00423A90" w:rsidP="00015896">
      <w:pPr>
        <w:shd w:val="clear" w:color="auto" w:fill="FFFFFF"/>
        <w:spacing w:after="0" w:line="240" w:lineRule="auto"/>
        <w:ind w:firstLine="540"/>
        <w:rPr>
          <w:rFonts w:ascii="Times New Roman" w:hAnsi="Times New Roman"/>
          <w:b/>
          <w:sz w:val="24"/>
          <w:szCs w:val="24"/>
        </w:rPr>
      </w:pP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5.1. 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5.2. Управление Учреждением осуществляется на основе сочетания принципов единоначалия и коллегиальности.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5.3. Единоличным исполнительным органом Учреждения является руководитель Учреждения (заведующий), который осуществляет текущее руководство деятельностью Учреждения.</w:t>
      </w:r>
      <w:r w:rsidR="00FC0301">
        <w:rPr>
          <w:rFonts w:ascii="Times New Roman" w:hAnsi="Times New Roman"/>
          <w:sz w:val="24"/>
          <w:szCs w:val="24"/>
        </w:rPr>
        <w:t xml:space="preserve"> Кандидат на должность руководителя, руководитель представляет работодателю сведения о своих доходах ,об имуществе и обязательствах имущественного характера, а так же доходах, об имуществе и обязательствахимущественного характера супруги (супруга) и несовершеннолетних детей.Непредставленного</w:t>
      </w:r>
      <w:r w:rsidR="00393DDC">
        <w:rPr>
          <w:rFonts w:ascii="Times New Roman" w:hAnsi="Times New Roman"/>
          <w:sz w:val="24"/>
          <w:szCs w:val="24"/>
        </w:rPr>
        <w:t xml:space="preserve">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государственного ( муниципального) учреждения.</w:t>
      </w:r>
    </w:p>
    <w:p w:rsidR="0016191B" w:rsidRDefault="0016191B" w:rsidP="0016191B">
      <w:pPr>
        <w:spacing w:after="0" w:line="240" w:lineRule="auto"/>
        <w:rPr>
          <w:rFonts w:ascii="Times New Roman" w:hAnsi="Times New Roman"/>
          <w:sz w:val="24"/>
          <w:szCs w:val="24"/>
        </w:rPr>
      </w:pPr>
    </w:p>
    <w:p w:rsidR="00423A90" w:rsidRDefault="00196E17" w:rsidP="0016191B">
      <w:pPr>
        <w:spacing w:after="0" w:line="240" w:lineRule="auto"/>
        <w:ind w:firstLine="540"/>
        <w:rPr>
          <w:rFonts w:ascii="Times New Roman" w:hAnsi="Times New Roman"/>
          <w:b/>
          <w:sz w:val="24"/>
          <w:szCs w:val="24"/>
        </w:rPr>
      </w:pPr>
      <w:r>
        <w:rPr>
          <w:rFonts w:ascii="Times New Roman" w:hAnsi="Times New Roman"/>
          <w:b/>
          <w:sz w:val="24"/>
          <w:szCs w:val="24"/>
        </w:rPr>
        <w:t>5.4.  Руководитель  Учреждения:</w:t>
      </w:r>
    </w:p>
    <w:p w:rsidR="00423A90" w:rsidRDefault="00196E17" w:rsidP="00015896">
      <w:pPr>
        <w:shd w:val="clear" w:color="auto" w:fill="FFFFFF"/>
        <w:spacing w:after="0" w:line="240" w:lineRule="auto"/>
        <w:ind w:firstLine="540"/>
        <w:rPr>
          <w:rFonts w:ascii="Times New Roman" w:hAnsi="Times New Roman"/>
          <w:sz w:val="24"/>
          <w:szCs w:val="24"/>
        </w:rPr>
      </w:pPr>
      <w:r>
        <w:rPr>
          <w:rFonts w:ascii="Times New Roman" w:hAnsi="Times New Roman"/>
          <w:sz w:val="24"/>
          <w:szCs w:val="24"/>
        </w:rPr>
        <w:t>- должен иметь высшее  образование  и соответствовать квалификационным требованиям, а также стаж работы на педагогических или руководящих должностях не менее 5 лет;</w:t>
      </w:r>
    </w:p>
    <w:p w:rsidR="00423A90" w:rsidRDefault="00196E17" w:rsidP="00015896">
      <w:pPr>
        <w:shd w:val="clear" w:color="auto" w:fill="FFFFFF"/>
        <w:spacing w:after="0" w:line="240" w:lineRule="auto"/>
        <w:ind w:firstLine="540"/>
        <w:rPr>
          <w:rFonts w:ascii="Times New Roman" w:hAnsi="Times New Roman"/>
          <w:sz w:val="24"/>
          <w:szCs w:val="24"/>
        </w:rPr>
      </w:pPr>
      <w:r>
        <w:rPr>
          <w:rFonts w:ascii="Times New Roman" w:hAnsi="Times New Roman"/>
          <w:sz w:val="24"/>
          <w:szCs w:val="24"/>
        </w:rPr>
        <w:t>-должен пройти обязательную аттестацию;</w:t>
      </w:r>
    </w:p>
    <w:p w:rsidR="00423A90" w:rsidRDefault="00196E17" w:rsidP="00015896">
      <w:pPr>
        <w:shd w:val="clear" w:color="auto" w:fill="FFFFFF"/>
        <w:spacing w:after="0" w:line="240" w:lineRule="auto"/>
        <w:ind w:firstLine="540"/>
        <w:rPr>
          <w:rFonts w:ascii="Times New Roman" w:hAnsi="Times New Roman"/>
          <w:sz w:val="24"/>
          <w:szCs w:val="24"/>
        </w:rPr>
      </w:pPr>
      <w:r>
        <w:rPr>
          <w:rFonts w:ascii="Times New Roman" w:hAnsi="Times New Roman"/>
          <w:sz w:val="24"/>
          <w:szCs w:val="24"/>
        </w:rPr>
        <w:t>-без доверенности осуществляет действия  от имени  Учреждения, представляет его во всех учреждениях и организациях независимо от форм собственности,  заключает гражданско-правовые и трудовые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Учреждения,  утверждает должностные инструкции;</w:t>
      </w:r>
    </w:p>
    <w:p w:rsidR="00423A90" w:rsidRDefault="00196E17" w:rsidP="00015896">
      <w:pPr>
        <w:shd w:val="clear" w:color="auto" w:fill="FFFFFF"/>
        <w:spacing w:after="0" w:line="240" w:lineRule="auto"/>
        <w:ind w:firstLine="540"/>
        <w:rPr>
          <w:rFonts w:ascii="Times New Roman" w:hAnsi="Times New Roman"/>
          <w:sz w:val="24"/>
          <w:szCs w:val="24"/>
        </w:rPr>
      </w:pPr>
      <w:r>
        <w:rPr>
          <w:rFonts w:ascii="Times New Roman" w:hAnsi="Times New Roman"/>
          <w:sz w:val="24"/>
          <w:szCs w:val="24"/>
        </w:rPr>
        <w:t>-распоряжается имуществом   Учреждения  в пределах, установленных законодательством;</w:t>
      </w:r>
    </w:p>
    <w:p w:rsidR="00423A90" w:rsidRDefault="00196E17" w:rsidP="00015896">
      <w:pPr>
        <w:shd w:val="clear" w:color="auto" w:fill="FFFFFF"/>
        <w:spacing w:after="0" w:line="240" w:lineRule="auto"/>
        <w:ind w:firstLine="540"/>
        <w:rPr>
          <w:rFonts w:ascii="Times New Roman" w:hAnsi="Times New Roman"/>
          <w:sz w:val="24"/>
          <w:szCs w:val="24"/>
        </w:rPr>
      </w:pPr>
      <w:r>
        <w:rPr>
          <w:rFonts w:ascii="Times New Roman" w:hAnsi="Times New Roman"/>
          <w:sz w:val="24"/>
          <w:szCs w:val="24"/>
        </w:rPr>
        <w:t xml:space="preserve">-осуществляет прием на работу и расстановку кадров; </w:t>
      </w:r>
    </w:p>
    <w:p w:rsidR="00423A90" w:rsidRDefault="00196E17" w:rsidP="00015896">
      <w:pPr>
        <w:shd w:val="clear" w:color="auto" w:fill="FFFFFF"/>
        <w:spacing w:after="0" w:line="240" w:lineRule="auto"/>
        <w:ind w:firstLine="540"/>
        <w:rPr>
          <w:rFonts w:ascii="Times New Roman" w:hAnsi="Times New Roman"/>
          <w:sz w:val="24"/>
          <w:szCs w:val="24"/>
        </w:rPr>
      </w:pPr>
      <w:r>
        <w:rPr>
          <w:rFonts w:ascii="Times New Roman" w:hAnsi="Times New Roman"/>
          <w:sz w:val="24"/>
          <w:szCs w:val="24"/>
        </w:rPr>
        <w:t>-поощряет работников    Учреждения, налагает взыскания и увольняет с работы;</w:t>
      </w:r>
    </w:p>
    <w:p w:rsidR="00423A90" w:rsidRDefault="00196E17" w:rsidP="00015896">
      <w:pPr>
        <w:shd w:val="clear" w:color="auto" w:fill="FFFFFF"/>
        <w:spacing w:after="0" w:line="240" w:lineRule="auto"/>
        <w:ind w:firstLine="540"/>
        <w:rPr>
          <w:rFonts w:ascii="Times New Roman" w:hAnsi="Times New Roman"/>
          <w:sz w:val="24"/>
          <w:szCs w:val="24"/>
        </w:rPr>
      </w:pPr>
      <w:r>
        <w:rPr>
          <w:rFonts w:ascii="Times New Roman" w:hAnsi="Times New Roman"/>
          <w:sz w:val="24"/>
          <w:szCs w:val="24"/>
        </w:rPr>
        <w:t>-несет ответственность за  руководство образовательной, воспитательной работой и хозяйственной деятельностью  Учреждения ;</w:t>
      </w:r>
    </w:p>
    <w:p w:rsidR="00423A90" w:rsidRDefault="00196E17" w:rsidP="00015896">
      <w:pPr>
        <w:pStyle w:val="a9"/>
        <w:ind w:firstLine="540"/>
        <w:jc w:val="left"/>
      </w:pPr>
      <w:r>
        <w:t>-осуществляет взаимосвязь с семьями воспитанников, общественными организациями, другими образовательными учреждениями по вопросам дошкольного образования;</w:t>
      </w:r>
    </w:p>
    <w:p w:rsidR="00423A90" w:rsidRDefault="00196E17" w:rsidP="00015896">
      <w:pPr>
        <w:pStyle w:val="a9"/>
        <w:ind w:firstLine="540"/>
        <w:jc w:val="left"/>
      </w:pPr>
      <w:r>
        <w:t>-несет ответственность за охрану здоровья  детей и  создает условия для безопасного труда сотрудников;</w:t>
      </w:r>
    </w:p>
    <w:p w:rsidR="00423A90" w:rsidRDefault="00196E17" w:rsidP="00015896">
      <w:pPr>
        <w:pStyle w:val="a9"/>
        <w:ind w:firstLine="540"/>
        <w:jc w:val="left"/>
      </w:pPr>
      <w:r>
        <w:t>-осуществляет мероприятия по охране труда и технике безопасности;</w:t>
      </w:r>
    </w:p>
    <w:p w:rsidR="00423A90" w:rsidRDefault="00196E17" w:rsidP="00015896">
      <w:pPr>
        <w:pStyle w:val="a9"/>
        <w:ind w:firstLine="540"/>
        <w:jc w:val="left"/>
      </w:pPr>
      <w:r>
        <w:t>-представляет Учредителю и общественности отчеты о деятельности   Учреждения;</w:t>
      </w:r>
    </w:p>
    <w:p w:rsidR="00423A90" w:rsidRDefault="00196E17" w:rsidP="00015896">
      <w:pPr>
        <w:pStyle w:val="a9"/>
        <w:ind w:firstLine="540"/>
        <w:jc w:val="left"/>
      </w:pPr>
      <w:r>
        <w:t>-разрабатывает и согласовывает программу развития  Учреждения;</w:t>
      </w:r>
    </w:p>
    <w:p w:rsidR="00423A90" w:rsidRDefault="00196E17" w:rsidP="00015896">
      <w:pPr>
        <w:pStyle w:val="a9"/>
        <w:ind w:firstLine="540"/>
        <w:jc w:val="left"/>
      </w:pPr>
      <w:r>
        <w:t>- открывает лицевой счёт (счёт) в установленном порядке в соответствии с законодательством РФ.</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5.5. В Учреждении формируются коллегиальные органы управления, к которым относятся общее собрание работников Учреждения (далее по тексту – Общее собрание), педагогический совет, родительский комитет.</w:t>
      </w:r>
    </w:p>
    <w:p w:rsidR="00423A90" w:rsidRDefault="00196E17" w:rsidP="00015896">
      <w:pPr>
        <w:shd w:val="clear" w:color="auto" w:fill="FFFFFF"/>
        <w:spacing w:after="0" w:line="240" w:lineRule="auto"/>
        <w:ind w:firstLine="540"/>
        <w:rPr>
          <w:rFonts w:ascii="Times New Roman" w:hAnsi="Times New Roman"/>
          <w:b/>
          <w:sz w:val="24"/>
          <w:szCs w:val="24"/>
        </w:rPr>
      </w:pPr>
      <w:r>
        <w:rPr>
          <w:rFonts w:ascii="Times New Roman" w:hAnsi="Times New Roman"/>
          <w:b/>
          <w:sz w:val="24"/>
          <w:szCs w:val="24"/>
        </w:rPr>
        <w:lastRenderedPageBreak/>
        <w:t>5.6. Общее собрание.</w:t>
      </w:r>
    </w:p>
    <w:p w:rsidR="00423A90" w:rsidRDefault="00196E17" w:rsidP="00015896">
      <w:pPr>
        <w:pStyle w:val="a9"/>
        <w:ind w:firstLine="540"/>
        <w:jc w:val="left"/>
      </w:pPr>
      <w:r>
        <w:t>Общее собрание работников Учреждения выносит предложения Учредителю по улучшению финансово-хозяйственной деятельности   Учреждения, участвует в разработке и принятии коллективного договора. В состав Общего собрания входят  как работники Учреждения, занимающиеся педагогической деятельностью, так и иные работники Учреждения, осуществляющие вспомогательные функции. Порядок формирования Общего Собрания не реже двух раз в год.   Общее собрание считается правомочным, если на нем присутствует более половины работников Учреждения.Решение Общего собрания считается принятым, если за него проголосовало  большинство  присутствующих,  и является обязательным.В структуру Общего собрания входят председатель и секретарь.</w:t>
      </w:r>
    </w:p>
    <w:p w:rsidR="00423A90" w:rsidRDefault="00196E17" w:rsidP="00015896">
      <w:pPr>
        <w:pStyle w:val="a9"/>
        <w:jc w:val="left"/>
        <w:rPr>
          <w:color w:val="000000"/>
        </w:rPr>
      </w:pPr>
      <w:r>
        <w:rPr>
          <w:color w:val="000000"/>
        </w:rPr>
        <w:t>Срок полномочий — бессрочный.</w:t>
      </w:r>
    </w:p>
    <w:p w:rsidR="0016191B" w:rsidRDefault="0016191B" w:rsidP="00015896">
      <w:pPr>
        <w:pStyle w:val="a9"/>
        <w:jc w:val="left"/>
        <w:rPr>
          <w:color w:val="000000"/>
        </w:rPr>
      </w:pPr>
    </w:p>
    <w:p w:rsidR="00423A90" w:rsidRDefault="00196E17" w:rsidP="00015896">
      <w:pPr>
        <w:pStyle w:val="a9"/>
        <w:jc w:val="left"/>
        <w:rPr>
          <w:b/>
        </w:rPr>
      </w:pPr>
      <w:r>
        <w:tab/>
      </w:r>
      <w:r w:rsidRPr="0016191B">
        <w:rPr>
          <w:b/>
        </w:rPr>
        <w:t>5.</w:t>
      </w:r>
      <w:r>
        <w:rPr>
          <w:b/>
        </w:rPr>
        <w:t>7.Педагогический совет.</w:t>
      </w:r>
    </w:p>
    <w:p w:rsidR="00423A90" w:rsidRDefault="00196E17" w:rsidP="00015896">
      <w:pPr>
        <w:pStyle w:val="a9"/>
        <w:ind w:firstLine="708"/>
        <w:jc w:val="left"/>
        <w:rPr>
          <w:b/>
        </w:rPr>
      </w:pPr>
      <w:r>
        <w:rPr>
          <w:b/>
        </w:rPr>
        <w:t xml:space="preserve">К компетенции педагогического совета относится: </w:t>
      </w:r>
    </w:p>
    <w:p w:rsidR="00423A90" w:rsidRDefault="00196E17" w:rsidP="00015896">
      <w:pPr>
        <w:pStyle w:val="a9"/>
        <w:ind w:firstLine="708"/>
        <w:jc w:val="left"/>
      </w:pPr>
      <w:r>
        <w:t>-  определяет направления образовательной деятельности  Учреждения;</w:t>
      </w:r>
    </w:p>
    <w:p w:rsidR="00423A90" w:rsidRDefault="00196E17" w:rsidP="00015896">
      <w:pPr>
        <w:pStyle w:val="a9"/>
        <w:ind w:firstLine="708"/>
        <w:jc w:val="left"/>
      </w:pPr>
      <w:r>
        <w:t>- отбирает и утверждает образовательные программы для использования в   Учреждении;</w:t>
      </w:r>
    </w:p>
    <w:p w:rsidR="00423A90" w:rsidRDefault="00196E17" w:rsidP="00015896">
      <w:pPr>
        <w:pStyle w:val="a9"/>
        <w:ind w:firstLine="708"/>
        <w:jc w:val="left"/>
      </w:pPr>
      <w:r>
        <w:t>-обсуждает вопросы содержания, форм и методов образовательного процесса, планирования образовательной деятельности  Учреждения;</w:t>
      </w:r>
    </w:p>
    <w:p w:rsidR="00423A90" w:rsidRDefault="00196E17" w:rsidP="00015896">
      <w:pPr>
        <w:pStyle w:val="a9"/>
        <w:ind w:firstLine="708"/>
        <w:jc w:val="left"/>
      </w:pPr>
      <w:r>
        <w:t>-рассматривает вопросы повышения квалификации, переподготовки кадров и их аттестации;</w:t>
      </w:r>
    </w:p>
    <w:p w:rsidR="00423A90" w:rsidRDefault="00196E17" w:rsidP="00015896">
      <w:pPr>
        <w:pStyle w:val="a9"/>
        <w:ind w:firstLine="708"/>
        <w:jc w:val="left"/>
      </w:pPr>
      <w:r>
        <w:t>- выявляет, обобщает, распространяет, внедряет педагогического опыта;</w:t>
      </w:r>
    </w:p>
    <w:p w:rsidR="00423A90" w:rsidRDefault="00196E17" w:rsidP="00015896">
      <w:pPr>
        <w:pStyle w:val="a9"/>
        <w:ind w:firstLine="708"/>
        <w:jc w:val="left"/>
      </w:pPr>
      <w:r>
        <w:t>-рассматривает вопросы организации дополнительных услуг воспитанникам;</w:t>
      </w:r>
    </w:p>
    <w:p w:rsidR="00423A90" w:rsidRDefault="00196E17" w:rsidP="00015896">
      <w:pPr>
        <w:pStyle w:val="a9"/>
        <w:ind w:firstLine="708"/>
        <w:jc w:val="left"/>
      </w:pPr>
      <w:r>
        <w:t>-заслушивает отчеты заведующей о создании условий для реализации образовательных программ.</w:t>
      </w:r>
    </w:p>
    <w:p w:rsidR="00423A90" w:rsidRDefault="00196E17" w:rsidP="00015896">
      <w:pPr>
        <w:pStyle w:val="a9"/>
        <w:ind w:firstLine="708"/>
        <w:jc w:val="left"/>
      </w:pPr>
      <w:r>
        <w:rPr>
          <w:b/>
        </w:rPr>
        <w:t xml:space="preserve">В состав педагогического совета входят: </w:t>
      </w:r>
      <w:r>
        <w:t xml:space="preserve"> заведующий Учреждением и педагоги.</w:t>
      </w:r>
    </w:p>
    <w:p w:rsidR="00423A90" w:rsidRDefault="00196E17" w:rsidP="00015896">
      <w:pPr>
        <w:pStyle w:val="a9"/>
        <w:ind w:firstLine="708"/>
        <w:jc w:val="left"/>
      </w:pPr>
      <w:r>
        <w:t xml:space="preserve">Заседания    педагогического совета правомочны, если на них присутствует не менее половины его состава. Решение  педагогического совета    считается принятым, если за него проголосовало  2/3 от числа присутствующих.                              </w:t>
      </w:r>
    </w:p>
    <w:p w:rsidR="00423A90" w:rsidRDefault="00196E17" w:rsidP="00015896">
      <w:pPr>
        <w:pStyle w:val="a9"/>
        <w:ind w:firstLine="708"/>
        <w:jc w:val="left"/>
      </w:pPr>
      <w:r>
        <w:t>Решение, принятое в пределах компетенции педагогического совета  и не противоречащее законодательству, является обязательным.</w:t>
      </w:r>
    </w:p>
    <w:p w:rsidR="00423A90" w:rsidRDefault="00196E17" w:rsidP="00015896">
      <w:pPr>
        <w:pStyle w:val="a9"/>
        <w:ind w:firstLine="708"/>
        <w:jc w:val="left"/>
      </w:pPr>
      <w:r>
        <w:t>Педагогический совет  избирает председателя сроком на  1 год.</w:t>
      </w:r>
    </w:p>
    <w:p w:rsidR="00423A90" w:rsidRDefault="00196E17" w:rsidP="00015896">
      <w:pPr>
        <w:pStyle w:val="a9"/>
        <w:ind w:firstLine="708"/>
        <w:jc w:val="left"/>
      </w:pPr>
      <w:r>
        <w:t>Председатель  педагогического  совета:</w:t>
      </w:r>
    </w:p>
    <w:p w:rsidR="00423A90" w:rsidRDefault="00196E17" w:rsidP="00015896">
      <w:pPr>
        <w:pStyle w:val="a9"/>
        <w:ind w:firstLine="708"/>
        <w:jc w:val="left"/>
      </w:pPr>
      <w:r>
        <w:t>-организует деятельность   педагогического совета;</w:t>
      </w:r>
    </w:p>
    <w:p w:rsidR="00423A90" w:rsidRDefault="00196E17" w:rsidP="00015896">
      <w:pPr>
        <w:pStyle w:val="a9"/>
        <w:ind w:firstLine="708"/>
        <w:jc w:val="left"/>
      </w:pPr>
      <w:r>
        <w:t>-информирует членов   педагогического совета  о предстоящем заседании за 10 дней;</w:t>
      </w:r>
    </w:p>
    <w:p w:rsidR="00423A90" w:rsidRDefault="00196E17" w:rsidP="00015896">
      <w:pPr>
        <w:pStyle w:val="a9"/>
        <w:ind w:firstLine="708"/>
        <w:jc w:val="left"/>
      </w:pPr>
      <w:r>
        <w:t>-регистрирует поступающие   заявления, обращения, иные материалы;</w:t>
      </w:r>
    </w:p>
    <w:p w:rsidR="00423A90" w:rsidRDefault="00196E17" w:rsidP="00015896">
      <w:pPr>
        <w:pStyle w:val="a9"/>
        <w:ind w:firstLine="708"/>
        <w:jc w:val="left"/>
      </w:pPr>
      <w:r>
        <w:t>-определяет повестку заседания  педагогического совета;</w:t>
      </w:r>
    </w:p>
    <w:p w:rsidR="00423A90" w:rsidRDefault="00196E17" w:rsidP="00015896">
      <w:pPr>
        <w:pStyle w:val="a9"/>
        <w:ind w:firstLine="708"/>
        <w:jc w:val="left"/>
      </w:pPr>
      <w:r>
        <w:t>-контролирует выполнение решений  педагогического совета;</w:t>
      </w:r>
    </w:p>
    <w:p w:rsidR="00423A90" w:rsidRDefault="00196E17" w:rsidP="00015896">
      <w:pPr>
        <w:pStyle w:val="a9"/>
        <w:ind w:firstLine="708"/>
        <w:jc w:val="left"/>
      </w:pPr>
      <w:r>
        <w:t>-отчитывается о деятельности  педагогического совета   перед учредителем.</w:t>
      </w:r>
    </w:p>
    <w:p w:rsidR="00423A90" w:rsidRDefault="00196E17" w:rsidP="00015896">
      <w:pPr>
        <w:pStyle w:val="a9"/>
        <w:ind w:firstLine="708"/>
        <w:jc w:val="left"/>
      </w:pPr>
      <w:r>
        <w:t>Срок полномочий — в течение учебного года.</w:t>
      </w:r>
    </w:p>
    <w:p w:rsidR="0016191B" w:rsidRDefault="0016191B" w:rsidP="00015896">
      <w:pPr>
        <w:pStyle w:val="a9"/>
        <w:ind w:firstLine="708"/>
        <w:jc w:val="left"/>
      </w:pPr>
    </w:p>
    <w:p w:rsidR="00423A90" w:rsidRDefault="00196E17" w:rsidP="00015896">
      <w:pPr>
        <w:tabs>
          <w:tab w:val="left" w:pos="720"/>
        </w:tabs>
        <w:spacing w:after="0" w:line="240" w:lineRule="auto"/>
        <w:rPr>
          <w:rFonts w:ascii="Times New Roman" w:hAnsi="Times New Roman"/>
          <w:sz w:val="24"/>
          <w:szCs w:val="24"/>
        </w:rPr>
      </w:pPr>
      <w:r>
        <w:rPr>
          <w:rFonts w:ascii="Times New Roman" w:hAnsi="Times New Roman"/>
          <w:sz w:val="24"/>
          <w:szCs w:val="24"/>
        </w:rPr>
        <w:tab/>
      </w:r>
      <w:r w:rsidRPr="0016191B">
        <w:rPr>
          <w:rFonts w:ascii="Times New Roman" w:hAnsi="Times New Roman"/>
          <w:b/>
          <w:sz w:val="24"/>
          <w:szCs w:val="24"/>
        </w:rPr>
        <w:t>5.</w:t>
      </w:r>
      <w:r>
        <w:rPr>
          <w:rFonts w:ascii="Times New Roman" w:hAnsi="Times New Roman"/>
          <w:b/>
          <w:sz w:val="24"/>
          <w:szCs w:val="24"/>
        </w:rPr>
        <w:t>8. Родительский комитет</w:t>
      </w:r>
      <w:r>
        <w:rPr>
          <w:rFonts w:ascii="Times New Roman" w:hAnsi="Times New Roman"/>
          <w:sz w:val="24"/>
          <w:szCs w:val="24"/>
        </w:rPr>
        <w:t xml:space="preserve"> - коллегиальный орган управления Учреждением, действующий в целях развития и совершенствования образовательного и воспитательного процесса, взаимодействия родительской общественности и Учреждения.</w:t>
      </w:r>
    </w:p>
    <w:p w:rsidR="00423A90" w:rsidRDefault="00196E17" w:rsidP="00015896">
      <w:pPr>
        <w:tabs>
          <w:tab w:val="left" w:pos="720"/>
        </w:tabs>
        <w:spacing w:after="0" w:line="240" w:lineRule="auto"/>
        <w:rPr>
          <w:rFonts w:ascii="Times New Roman" w:hAnsi="Times New Roman"/>
          <w:sz w:val="24"/>
          <w:szCs w:val="24"/>
        </w:rPr>
      </w:pPr>
      <w:r>
        <w:rPr>
          <w:rFonts w:ascii="Times New Roman" w:hAnsi="Times New Roman"/>
          <w:sz w:val="24"/>
          <w:szCs w:val="24"/>
        </w:rPr>
        <w:tab/>
        <w:t xml:space="preserve">В состав родительского комитета входят не менее 2-х представителей родительской общественности от каждой группы детей  Учреждения. Члены Родительского комитета   работают на общественных началах. Возглавляет родительский комитет председатель, избираемый из числа его членов путем открытого голосования простым большинством голосов. </w:t>
      </w:r>
    </w:p>
    <w:p w:rsidR="00423A90" w:rsidRDefault="00196E17" w:rsidP="00015896">
      <w:pPr>
        <w:tabs>
          <w:tab w:val="left" w:pos="720"/>
        </w:tabs>
        <w:spacing w:after="0" w:line="240" w:lineRule="auto"/>
        <w:rPr>
          <w:rFonts w:ascii="Times New Roman" w:hAnsi="Times New Roman"/>
          <w:b/>
          <w:sz w:val="24"/>
          <w:szCs w:val="24"/>
        </w:rPr>
      </w:pPr>
      <w:r>
        <w:rPr>
          <w:rFonts w:ascii="Times New Roman" w:hAnsi="Times New Roman"/>
          <w:sz w:val="24"/>
          <w:szCs w:val="24"/>
        </w:rPr>
        <w:tab/>
      </w:r>
      <w:r>
        <w:rPr>
          <w:rFonts w:ascii="Times New Roman" w:hAnsi="Times New Roman"/>
          <w:b/>
          <w:sz w:val="24"/>
          <w:szCs w:val="24"/>
        </w:rPr>
        <w:t>Компетенция родительского комитета:</w:t>
      </w:r>
    </w:p>
    <w:p w:rsidR="00423A90" w:rsidRDefault="00196E17" w:rsidP="00015896">
      <w:pPr>
        <w:tabs>
          <w:tab w:val="left" w:pos="720"/>
        </w:tabs>
        <w:spacing w:after="0" w:line="240" w:lineRule="auto"/>
        <w:rPr>
          <w:rFonts w:ascii="Times New Roman" w:hAnsi="Times New Roman"/>
          <w:sz w:val="24"/>
          <w:szCs w:val="24"/>
        </w:rPr>
      </w:pPr>
      <w:r>
        <w:rPr>
          <w:rFonts w:ascii="Times New Roman" w:hAnsi="Times New Roman"/>
          <w:sz w:val="24"/>
          <w:szCs w:val="24"/>
        </w:rPr>
        <w:tab/>
        <w:t>- защита прав и законных интересов детей и родителей (законных представителей);</w:t>
      </w:r>
    </w:p>
    <w:p w:rsidR="00423A90" w:rsidRDefault="00196E17" w:rsidP="00015896">
      <w:pPr>
        <w:tabs>
          <w:tab w:val="left" w:pos="720"/>
        </w:tabs>
        <w:spacing w:after="0" w:line="240" w:lineRule="auto"/>
        <w:rPr>
          <w:rFonts w:ascii="Times New Roman" w:hAnsi="Times New Roman"/>
          <w:sz w:val="24"/>
          <w:szCs w:val="24"/>
        </w:rPr>
      </w:pPr>
      <w:r>
        <w:rPr>
          <w:rFonts w:ascii="Times New Roman" w:hAnsi="Times New Roman"/>
          <w:sz w:val="24"/>
          <w:szCs w:val="24"/>
        </w:rPr>
        <w:lastRenderedPageBreak/>
        <w:tab/>
        <w:t>- участие в организации и проведении мероприятий, не предусмотренных учебным планом.</w:t>
      </w:r>
    </w:p>
    <w:p w:rsidR="00423A90" w:rsidRDefault="00196E17" w:rsidP="00015896">
      <w:pPr>
        <w:tabs>
          <w:tab w:val="left" w:pos="720"/>
        </w:tabs>
        <w:spacing w:after="0" w:line="240" w:lineRule="auto"/>
        <w:rPr>
          <w:rFonts w:ascii="Times New Roman" w:hAnsi="Times New Roman"/>
          <w:sz w:val="24"/>
          <w:szCs w:val="24"/>
        </w:rPr>
      </w:pPr>
      <w:r>
        <w:rPr>
          <w:rFonts w:ascii="Times New Roman" w:hAnsi="Times New Roman"/>
          <w:sz w:val="24"/>
          <w:szCs w:val="24"/>
        </w:rPr>
        <w:tab/>
        <w:t>Заседания родительского комитета проводятся ежеквартально. Обязанности по организации и проведению заседаний родительского комитета возлагаются на его председателя.</w:t>
      </w:r>
    </w:p>
    <w:p w:rsidR="00423A90" w:rsidRDefault="00196E17" w:rsidP="00015896">
      <w:pPr>
        <w:tabs>
          <w:tab w:val="left" w:pos="720"/>
        </w:tabs>
        <w:spacing w:after="0" w:line="240" w:lineRule="auto"/>
        <w:rPr>
          <w:rFonts w:ascii="Times New Roman" w:hAnsi="Times New Roman"/>
          <w:sz w:val="24"/>
          <w:szCs w:val="24"/>
        </w:rPr>
      </w:pPr>
      <w:r>
        <w:rPr>
          <w:rFonts w:ascii="Times New Roman" w:hAnsi="Times New Roman"/>
          <w:sz w:val="24"/>
          <w:szCs w:val="24"/>
        </w:rPr>
        <w:tab/>
        <w:t xml:space="preserve">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заседании Общего собрания работников Учреждения, педагогического совета. </w:t>
      </w:r>
    </w:p>
    <w:p w:rsidR="00423A90" w:rsidRDefault="00196E17" w:rsidP="00015896">
      <w:pPr>
        <w:tabs>
          <w:tab w:val="left" w:pos="720"/>
        </w:tabs>
        <w:spacing w:after="0" w:line="240" w:lineRule="auto"/>
        <w:rPr>
          <w:rFonts w:ascii="Times New Roman" w:hAnsi="Times New Roman"/>
          <w:color w:val="000000"/>
          <w:sz w:val="24"/>
          <w:szCs w:val="24"/>
        </w:rPr>
      </w:pPr>
      <w:r>
        <w:rPr>
          <w:rFonts w:ascii="Times New Roman" w:hAnsi="Times New Roman"/>
          <w:sz w:val="24"/>
          <w:szCs w:val="24"/>
        </w:rPr>
        <w:tab/>
      </w:r>
      <w:r>
        <w:rPr>
          <w:rFonts w:ascii="Times New Roman" w:hAnsi="Times New Roman"/>
          <w:color w:val="000000"/>
          <w:sz w:val="24"/>
          <w:szCs w:val="24"/>
        </w:rPr>
        <w:t>Срок полномочий — бессрочный.</w:t>
      </w:r>
    </w:p>
    <w:p w:rsidR="0016191B" w:rsidRDefault="0016191B" w:rsidP="00015896">
      <w:pPr>
        <w:tabs>
          <w:tab w:val="left" w:pos="720"/>
        </w:tabs>
        <w:spacing w:after="0" w:line="240" w:lineRule="auto"/>
        <w:rPr>
          <w:rFonts w:ascii="Times New Roman" w:hAnsi="Times New Roman"/>
          <w:color w:val="000000"/>
          <w:sz w:val="24"/>
          <w:szCs w:val="24"/>
        </w:rPr>
      </w:pPr>
    </w:p>
    <w:p w:rsidR="00423A90" w:rsidRDefault="00196E17" w:rsidP="00015896">
      <w:pPr>
        <w:pStyle w:val="a9"/>
        <w:ind w:firstLine="708"/>
        <w:jc w:val="left"/>
        <w:rPr>
          <w:b/>
          <w:bCs/>
        </w:rPr>
      </w:pPr>
      <w:r>
        <w:rPr>
          <w:b/>
          <w:bCs/>
        </w:rPr>
        <w:t>5.9. Компетенция Учредителя Учреждения:</w:t>
      </w:r>
    </w:p>
    <w:p w:rsidR="00423A90" w:rsidRDefault="00196E17" w:rsidP="00015896">
      <w:pPr>
        <w:pStyle w:val="a9"/>
        <w:ind w:firstLine="708"/>
        <w:jc w:val="left"/>
        <w:rPr>
          <w:bCs/>
        </w:rPr>
      </w:pPr>
      <w:r>
        <w:rPr>
          <w:bCs/>
        </w:rPr>
        <w:t xml:space="preserve">-  организация предоставления общедоступного и бесплатного дошкольного образования по основной общеобразовательной  программе дошкольного образования; </w:t>
      </w:r>
    </w:p>
    <w:p w:rsidR="00423A90" w:rsidRDefault="00196E17" w:rsidP="00015896">
      <w:pPr>
        <w:pStyle w:val="a9"/>
        <w:ind w:firstLine="708"/>
        <w:jc w:val="left"/>
        <w:rPr>
          <w:bCs/>
        </w:rPr>
      </w:pPr>
      <w:r>
        <w:rPr>
          <w:bCs/>
        </w:rPr>
        <w:t>- создание условий для осуществления присмотра и ухода за детьми, для содержания детей в Учреждении</w:t>
      </w:r>
    </w:p>
    <w:p w:rsidR="00423A90" w:rsidRDefault="00196E17" w:rsidP="00015896">
      <w:pPr>
        <w:pStyle w:val="a9"/>
        <w:ind w:firstLine="708"/>
        <w:jc w:val="left"/>
        <w:rPr>
          <w:bCs/>
        </w:rPr>
      </w:pPr>
      <w:r>
        <w:rPr>
          <w:bCs/>
        </w:rPr>
        <w:t>-создание, реорганизация, ликвидация   Учреждения в соответствии с законодательством Российской Федерации;</w:t>
      </w:r>
    </w:p>
    <w:p w:rsidR="00423A90" w:rsidRDefault="00196E17" w:rsidP="00015896">
      <w:pPr>
        <w:pStyle w:val="a9"/>
        <w:ind w:firstLine="708"/>
        <w:jc w:val="left"/>
        <w:rPr>
          <w:bCs/>
        </w:rPr>
      </w:pPr>
      <w:r>
        <w:rPr>
          <w:bCs/>
        </w:rPr>
        <w:t>-обеспечение содержания зданий и сооружений Учреждения, обустройство прилегающих к ним территорий;</w:t>
      </w:r>
    </w:p>
    <w:p w:rsidR="00423A90" w:rsidRDefault="00196E17" w:rsidP="00015896">
      <w:pPr>
        <w:pStyle w:val="a9"/>
        <w:ind w:firstLine="708"/>
        <w:jc w:val="left"/>
        <w:rPr>
          <w:bCs/>
        </w:rPr>
      </w:pPr>
      <w:r>
        <w:rPr>
          <w:bCs/>
        </w:rPr>
        <w:t xml:space="preserve">- учет детей, подлежащих обучению по образовательной программе дошкольного образования, закрепление  Учреждения за конкретной территорией городского округа; </w:t>
      </w:r>
    </w:p>
    <w:p w:rsidR="00423A90" w:rsidRDefault="00196E17" w:rsidP="00015896">
      <w:pPr>
        <w:pStyle w:val="a9"/>
        <w:ind w:firstLine="708"/>
        <w:jc w:val="left"/>
        <w:rPr>
          <w:bCs/>
        </w:rPr>
      </w:pPr>
      <w:r>
        <w:rPr>
          <w:bCs/>
        </w:rPr>
        <w:t>- закрепление за    Учреждением  муниципального имущества  на праве оперативного управления;</w:t>
      </w:r>
    </w:p>
    <w:p w:rsidR="00423A90" w:rsidRDefault="00196E17" w:rsidP="00015896">
      <w:pPr>
        <w:pStyle w:val="a9"/>
        <w:ind w:firstLine="708"/>
        <w:jc w:val="left"/>
        <w:rPr>
          <w:bCs/>
        </w:rPr>
      </w:pPr>
      <w:r>
        <w:rPr>
          <w:bCs/>
        </w:rPr>
        <w:t>- утверждение  Устава   Учреждения, изменений и дополнений в Устав Учреждения;</w:t>
      </w:r>
    </w:p>
    <w:p w:rsidR="00423A90" w:rsidRDefault="00196E17" w:rsidP="00015896">
      <w:pPr>
        <w:pStyle w:val="a9"/>
        <w:ind w:firstLine="708"/>
        <w:jc w:val="left"/>
        <w:rPr>
          <w:bCs/>
        </w:rPr>
      </w:pPr>
      <w:r>
        <w:rPr>
          <w:bCs/>
        </w:rPr>
        <w:t>- совершение действий, связанных с изъятием имущества  из оперативного управления   Учреждения в случаях, установленных федеральным законодательством;</w:t>
      </w:r>
    </w:p>
    <w:p w:rsidR="00423A90" w:rsidRDefault="00196E17" w:rsidP="00015896">
      <w:pPr>
        <w:pStyle w:val="a9"/>
        <w:ind w:firstLine="708"/>
        <w:jc w:val="left"/>
        <w:rPr>
          <w:bCs/>
        </w:rPr>
      </w:pPr>
      <w:r>
        <w:rPr>
          <w:bCs/>
        </w:rPr>
        <w:t>- рассмотрение и согласование (одобрение) предложений руководителя Учреждения о совершении сделок с имуществом   Учреждения;</w:t>
      </w:r>
    </w:p>
    <w:p w:rsidR="00423A90" w:rsidRDefault="00196E17" w:rsidP="00015896">
      <w:pPr>
        <w:pStyle w:val="a9"/>
        <w:ind w:firstLine="708"/>
        <w:jc w:val="left"/>
        <w:rPr>
          <w:bCs/>
        </w:rPr>
      </w:pPr>
      <w:r>
        <w:rPr>
          <w:bCs/>
        </w:rPr>
        <w:t>- обеспечение  приема в муниципальную собственность имущества  Учреждения, оставшегося после удовлетворения требований кредиторов при ликвидации   Учреждения, а также передаваемого ликвидационной комиссией  Учреждения имущества, на которое в соответствии с федеральными законами не может быть обращено взыскание по обязательствам  Учреждения;</w:t>
      </w:r>
    </w:p>
    <w:p w:rsidR="00423A90" w:rsidRDefault="00196E17" w:rsidP="00015896">
      <w:pPr>
        <w:pStyle w:val="a9"/>
        <w:ind w:firstLine="708"/>
        <w:jc w:val="left"/>
        <w:rPr>
          <w:bCs/>
        </w:rPr>
      </w:pPr>
      <w:r>
        <w:rPr>
          <w:bCs/>
        </w:rPr>
        <w:t>-утверждение передаточных актов, разделительных балансов при реорганизации   Учреждения, ликвидационные балансы (промежуточный и окончательный) при его ликвидации;</w:t>
      </w:r>
    </w:p>
    <w:p w:rsidR="00423A90" w:rsidRDefault="00196E17" w:rsidP="00015896">
      <w:pPr>
        <w:pStyle w:val="a9"/>
        <w:ind w:firstLine="708"/>
        <w:jc w:val="left"/>
        <w:rPr>
          <w:bCs/>
        </w:rPr>
      </w:pPr>
      <w:r>
        <w:rPr>
          <w:bCs/>
        </w:rPr>
        <w:t>-получение ежегодного отчета Учреждения о поступлении и расходовании финансовых и материальных средств;</w:t>
      </w:r>
    </w:p>
    <w:p w:rsidR="00423A90" w:rsidRDefault="00196E17" w:rsidP="00015896">
      <w:pPr>
        <w:pStyle w:val="a9"/>
        <w:ind w:firstLine="708"/>
        <w:jc w:val="left"/>
        <w:rPr>
          <w:bCs/>
        </w:rPr>
      </w:pPr>
      <w:r>
        <w:rPr>
          <w:bCs/>
        </w:rPr>
        <w:t>-осуществление контроля за деятельностью  Учреждения в порядке, установленном  правовыми актами Тугулымского</w:t>
      </w:r>
      <w:r w:rsidR="0016191B">
        <w:rPr>
          <w:bCs/>
        </w:rPr>
        <w:t xml:space="preserve"> </w:t>
      </w:r>
      <w:r w:rsidR="00D242F5">
        <w:rPr>
          <w:bCs/>
        </w:rPr>
        <w:t>муниципального</w:t>
      </w:r>
      <w:r>
        <w:rPr>
          <w:bCs/>
        </w:rPr>
        <w:t xml:space="preserve"> округа</w:t>
      </w:r>
      <w:r w:rsidR="006B31B3">
        <w:rPr>
          <w:bCs/>
        </w:rPr>
        <w:t xml:space="preserve"> Свердловской области</w:t>
      </w:r>
      <w:r>
        <w:rPr>
          <w:bCs/>
        </w:rPr>
        <w:t>;</w:t>
      </w:r>
    </w:p>
    <w:p w:rsidR="00423A90" w:rsidRDefault="00196E17" w:rsidP="00015896">
      <w:pPr>
        <w:pStyle w:val="a9"/>
        <w:ind w:firstLine="708"/>
        <w:jc w:val="left"/>
        <w:rPr>
          <w:bCs/>
        </w:rPr>
      </w:pPr>
      <w:r>
        <w:rPr>
          <w:bCs/>
        </w:rPr>
        <w:t>- принятие решений по иным вопросам, предусмотренным законодательством и относящимся к полномочиям Учредителя.</w:t>
      </w:r>
    </w:p>
    <w:p w:rsidR="00423A90" w:rsidRDefault="00196E17" w:rsidP="00015896">
      <w:pPr>
        <w:pStyle w:val="a9"/>
        <w:ind w:firstLine="540"/>
        <w:jc w:val="left"/>
        <w:rPr>
          <w:bCs/>
        </w:rPr>
      </w:pPr>
      <w:r>
        <w:rPr>
          <w:bCs/>
        </w:rPr>
        <w:t>-осуществление иных полномочий, установленным федеральным законодательством.</w:t>
      </w:r>
    </w:p>
    <w:p w:rsidR="00423A90" w:rsidRDefault="00423A90" w:rsidP="00015896">
      <w:pPr>
        <w:spacing w:after="0" w:line="240" w:lineRule="auto"/>
        <w:ind w:firstLine="540"/>
        <w:outlineLvl w:val="0"/>
        <w:rPr>
          <w:rFonts w:ascii="Times New Roman" w:hAnsi="Times New Roman"/>
          <w:color w:val="FF0000"/>
          <w:sz w:val="24"/>
          <w:szCs w:val="24"/>
        </w:rPr>
      </w:pPr>
    </w:p>
    <w:p w:rsidR="00423A90" w:rsidRDefault="00196E17" w:rsidP="001B690F">
      <w:pPr>
        <w:spacing w:after="0" w:line="240" w:lineRule="auto"/>
        <w:jc w:val="center"/>
        <w:outlineLvl w:val="0"/>
        <w:rPr>
          <w:rFonts w:ascii="Times New Roman" w:hAnsi="Times New Roman"/>
          <w:b/>
          <w:bCs/>
          <w:sz w:val="24"/>
          <w:szCs w:val="24"/>
        </w:rPr>
      </w:pPr>
      <w:r>
        <w:rPr>
          <w:rFonts w:ascii="Times New Roman" w:hAnsi="Times New Roman"/>
          <w:b/>
          <w:sz w:val="24"/>
          <w:szCs w:val="24"/>
          <w:lang w:val="en-US"/>
        </w:rPr>
        <w:t>VI</w:t>
      </w:r>
      <w:r>
        <w:rPr>
          <w:rFonts w:ascii="Times New Roman" w:hAnsi="Times New Roman"/>
          <w:b/>
          <w:sz w:val="24"/>
          <w:szCs w:val="24"/>
        </w:rPr>
        <w:t>.</w:t>
      </w:r>
      <w:r>
        <w:rPr>
          <w:rFonts w:ascii="Times New Roman" w:hAnsi="Times New Roman"/>
          <w:b/>
          <w:bCs/>
          <w:sz w:val="24"/>
          <w:szCs w:val="24"/>
        </w:rPr>
        <w:t>Компетенция, права, обязанности и ответственность Учреждения</w:t>
      </w:r>
    </w:p>
    <w:p w:rsidR="00423A90" w:rsidRDefault="00423A90" w:rsidP="00015896">
      <w:pPr>
        <w:spacing w:after="0" w:line="240" w:lineRule="auto"/>
        <w:ind w:firstLine="540"/>
        <w:outlineLvl w:val="0"/>
        <w:rPr>
          <w:rFonts w:ascii="Times New Roman" w:hAnsi="Times New Roman"/>
          <w:b/>
          <w:bCs/>
          <w:sz w:val="24"/>
          <w:szCs w:val="24"/>
        </w:rPr>
      </w:pP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6.1.Учреждение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w:t>
      </w:r>
      <w:r>
        <w:rPr>
          <w:rFonts w:ascii="Times New Roman" w:hAnsi="Times New Roman"/>
          <w:sz w:val="24"/>
          <w:szCs w:val="24"/>
        </w:rPr>
        <w:lastRenderedPageBreak/>
        <w:t>Федеральным законом «Об образовании в Российской Федерации», иными нормативными правовыми актами Российской Федерации и настоящим Уставом.</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6.2. Учреждение свободно в определении содержания образования, выборе учебно-методического обеспечения, образовательных технологий по реализуемым им образовательным программам.</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6.3. К компетенции Учреждения  относится: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разработка и принятие правил внутреннего трудового распорядка, иных локальных нормативных актов;</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22">
        <w:r w:rsidRPr="0016191B">
          <w:rPr>
            <w:rStyle w:val="-"/>
            <w:rFonts w:ascii="Times New Roman" w:hAnsi="Times New Roman"/>
            <w:color w:val="000000"/>
            <w:sz w:val="24"/>
            <w:szCs w:val="24"/>
            <w:u w:val="none"/>
          </w:rPr>
          <w:t>стандартами</w:t>
        </w:r>
      </w:hyperlink>
      <w:r w:rsidRPr="0016191B">
        <w:rPr>
          <w:rFonts w:ascii="Times New Roman" w:hAnsi="Times New Roman"/>
          <w:sz w:val="24"/>
          <w:szCs w:val="24"/>
        </w:rPr>
        <w:t>,</w:t>
      </w:r>
      <w:r>
        <w:rPr>
          <w:rFonts w:ascii="Times New Roman" w:hAnsi="Times New Roman"/>
          <w:sz w:val="24"/>
          <w:szCs w:val="24"/>
        </w:rPr>
        <w:t xml:space="preserve"> федеральными государственными требованиями, образовательными стандартами;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установление штатного расписания, если иное не установлено нормативными правовыми актами Российской Федерации;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разработка и утверждение образовательных программ Учреждения;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разработка и утверждение по согласованию с учредителем программы развития Учреждения, если иное не установлено настоящим Федеральным законом;</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прием воспитанников в Учреждение;</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использование и совершенствование методов обучения и воспитания, образовательных технологий, электронного обучения;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проведение самообследования, обеспечение функционирования внутренней системы оценки качества образования;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создание необходимых условий для охраны и укрепления здоровья, организации питания воспитанников и работников Учреждения;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создание условий для занятия воспитанниками физической культурой и спортом;</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организация научно-методической работы, в том числе организация и проведение научных и методических конференций, семинаров;</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обеспечение создания и ведения официального сайта Учреждения в сети "Интернет";</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иные вопросы в соответствии с законодательством Российской Федерации.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6.4. Учреждение обязано осуществлять свою деятельность в соответствии с законодательством об образовании, в том числе:</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создавать безопасные условия обучения, воспитания, присмотра и ухода за детьми, их содержания в соответствии с установленными нормами, обеспечивающими жизнь и здоровье детей, работников Учреждения;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соблюдать права и свободы детей, родителей (законных представителей) детей, работников Учреждения.</w:t>
      </w:r>
    </w:p>
    <w:p w:rsidR="00423A90" w:rsidRPr="0023557A"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 xml:space="preserve">6.5. Учреждение несёт ответственность в установленном законодательством Российской Федерации порядке за невыполнение или ненадлежащее выполнение </w:t>
      </w:r>
      <w:r>
        <w:rPr>
          <w:rFonts w:ascii="Times New Roman" w:hAnsi="Times New Roman"/>
          <w:sz w:val="24"/>
          <w:szCs w:val="24"/>
        </w:rPr>
        <w:lastRenderedPageBreak/>
        <w:t xml:space="preserve">функций, отнесенных к компетенции Учреждения, за реализацию не в полном объеме образовательных программ в соответствии с учебным планом, а также за жизнь и здоровье воспитанников, работников Учреждения. За нарушение или незаконное ограничение права на образование </w:t>
      </w:r>
      <w:r>
        <w:rPr>
          <w:rFonts w:ascii="Times New Roman" w:hAnsi="Times New Roman"/>
          <w:color w:val="000000"/>
          <w:sz w:val="24"/>
          <w:szCs w:val="24"/>
        </w:rPr>
        <w:t xml:space="preserve">и предусмотренных законодательством об образовании прав и свобод детей, родителей </w:t>
      </w:r>
      <w:hyperlink r:id="rId23">
        <w:r w:rsidRPr="0016191B">
          <w:rPr>
            <w:rStyle w:val="-"/>
            <w:rFonts w:ascii="Times New Roman" w:hAnsi="Times New Roman"/>
            <w:color w:val="000000"/>
            <w:sz w:val="24"/>
            <w:szCs w:val="24"/>
            <w:u w:val="none"/>
          </w:rPr>
          <w:t>(законных представителей)</w:t>
        </w:r>
      </w:hyperlink>
      <w:r w:rsidR="0016191B">
        <w:rPr>
          <w:rFonts w:ascii="Times New Roman" w:hAnsi="Times New Roman"/>
          <w:sz w:val="24"/>
          <w:szCs w:val="24"/>
        </w:rPr>
        <w:t xml:space="preserve"> </w:t>
      </w:r>
      <w:r>
        <w:rPr>
          <w:rFonts w:ascii="Times New Roman" w:hAnsi="Times New Roman"/>
          <w:sz w:val="24"/>
          <w:szCs w:val="24"/>
        </w:rPr>
        <w:t>детей,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423A90" w:rsidRDefault="00423A90" w:rsidP="00015896">
      <w:pPr>
        <w:pStyle w:val="a9"/>
        <w:ind w:left="708"/>
        <w:jc w:val="left"/>
      </w:pPr>
    </w:p>
    <w:p w:rsidR="00423A90" w:rsidRDefault="00423A90" w:rsidP="00015896">
      <w:pPr>
        <w:pStyle w:val="a9"/>
        <w:ind w:left="708"/>
        <w:jc w:val="left"/>
      </w:pPr>
    </w:p>
    <w:p w:rsidR="00423A90" w:rsidRDefault="00196E17" w:rsidP="001B690F">
      <w:pPr>
        <w:pStyle w:val="a9"/>
        <w:ind w:left="708"/>
        <w:jc w:val="center"/>
        <w:rPr>
          <w:b/>
          <w:bCs/>
        </w:rPr>
      </w:pPr>
      <w:r>
        <w:rPr>
          <w:b/>
          <w:bCs/>
          <w:lang w:val="en-US"/>
        </w:rPr>
        <w:t>VII</w:t>
      </w:r>
      <w:r>
        <w:rPr>
          <w:b/>
          <w:bCs/>
        </w:rPr>
        <w:t>. Финансовая и хозяйственная деятельность   учреждения</w:t>
      </w:r>
    </w:p>
    <w:p w:rsidR="001B690F" w:rsidRDefault="001B690F" w:rsidP="001B690F">
      <w:pPr>
        <w:pStyle w:val="a9"/>
        <w:ind w:left="708"/>
        <w:jc w:val="center"/>
        <w:rPr>
          <w:b/>
          <w:bCs/>
        </w:rPr>
      </w:pPr>
    </w:p>
    <w:p w:rsidR="00423A90" w:rsidRDefault="00196E17" w:rsidP="00015896">
      <w:pPr>
        <w:pStyle w:val="a9"/>
        <w:ind w:firstLine="708"/>
        <w:jc w:val="left"/>
        <w:rPr>
          <w:bCs/>
        </w:rPr>
      </w:pPr>
      <w:r>
        <w:rPr>
          <w:bCs/>
        </w:rPr>
        <w:t>7.1. Финансовое обеспечение деятельности  Учреждения осуществляется за счет средств бюджета Тугулымского</w:t>
      </w:r>
      <w:r w:rsidR="0016191B">
        <w:rPr>
          <w:bCs/>
        </w:rPr>
        <w:t xml:space="preserve"> </w:t>
      </w:r>
      <w:r w:rsidR="00D242F5">
        <w:rPr>
          <w:bCs/>
        </w:rPr>
        <w:t>муниципального</w:t>
      </w:r>
      <w:r>
        <w:rPr>
          <w:bCs/>
        </w:rPr>
        <w:t xml:space="preserve"> округа</w:t>
      </w:r>
      <w:r w:rsidR="006B31B3">
        <w:rPr>
          <w:bCs/>
        </w:rPr>
        <w:t xml:space="preserve"> Свердловской области</w:t>
      </w:r>
      <w:r>
        <w:rPr>
          <w:bCs/>
        </w:rPr>
        <w:t>.</w:t>
      </w:r>
    </w:p>
    <w:p w:rsidR="00423A90" w:rsidRDefault="00196E17" w:rsidP="00015896">
      <w:pPr>
        <w:pStyle w:val="a9"/>
        <w:ind w:firstLine="708"/>
        <w:jc w:val="left"/>
        <w:rPr>
          <w:bCs/>
        </w:rPr>
      </w:pPr>
      <w:r>
        <w:rPr>
          <w:bCs/>
        </w:rPr>
        <w:t>7.2. Финансово-хозяйственная деятельность   учреждения направлена на реализацию уставных целей.</w:t>
      </w:r>
    </w:p>
    <w:p w:rsidR="00423A90" w:rsidRDefault="00196E17" w:rsidP="00015896">
      <w:pPr>
        <w:pStyle w:val="a9"/>
        <w:ind w:firstLine="708"/>
        <w:jc w:val="left"/>
        <w:rPr>
          <w:bCs/>
        </w:rPr>
      </w:pPr>
      <w:r>
        <w:rPr>
          <w:bCs/>
        </w:rPr>
        <w:t>7.3. При осуществлении финансово-хозяйственной деятельности Учреждения открывается лицевой  счет в порядке, установленном финансовым управлением администрации Тугулымского</w:t>
      </w:r>
      <w:r w:rsidR="0016191B">
        <w:rPr>
          <w:bCs/>
        </w:rPr>
        <w:t xml:space="preserve"> </w:t>
      </w:r>
      <w:r w:rsidR="00D242F5">
        <w:rPr>
          <w:bCs/>
        </w:rPr>
        <w:t>муниципального</w:t>
      </w:r>
      <w:r>
        <w:rPr>
          <w:bCs/>
        </w:rPr>
        <w:t xml:space="preserve"> округа</w:t>
      </w:r>
      <w:r w:rsidR="006B31B3">
        <w:rPr>
          <w:bCs/>
        </w:rPr>
        <w:t xml:space="preserve"> Свердловской области</w:t>
      </w:r>
      <w:r>
        <w:rPr>
          <w:bCs/>
        </w:rPr>
        <w:t>.</w:t>
      </w:r>
    </w:p>
    <w:p w:rsidR="00423A90" w:rsidRDefault="00196E17" w:rsidP="00015896">
      <w:pPr>
        <w:pStyle w:val="a9"/>
        <w:ind w:firstLine="708"/>
        <w:jc w:val="left"/>
      </w:pPr>
      <w:r>
        <w:t>7.4. За Учреждением  в целях обеспечения образовательной деятельности  в установленном порядке могут быть закреплены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423A90" w:rsidRDefault="00196E17" w:rsidP="00015896">
      <w:pPr>
        <w:pStyle w:val="a9"/>
        <w:ind w:firstLine="708"/>
        <w:jc w:val="left"/>
      </w:pPr>
      <w:r>
        <w:t>7.5. Имущество Учреждения находится  в муниципальной собственности Тугулымского</w:t>
      </w:r>
      <w:r w:rsidR="0016191B">
        <w:t xml:space="preserve"> </w:t>
      </w:r>
      <w:r w:rsidR="006B31B3">
        <w:t>муниципального</w:t>
      </w:r>
      <w:r>
        <w:t xml:space="preserve"> округа</w:t>
      </w:r>
      <w:r w:rsidR="006B31B3">
        <w:t xml:space="preserve"> Свердловской области</w:t>
      </w:r>
      <w:r>
        <w:t xml:space="preserve"> и закрепляется за  Учреждением на праве оперативного управления. Право оперативного управления на муниципальное имущество у   Учреждения возникает с момента фактической передачи этого имущества, если иное не установлено законом, иным  правовым актом или распоряжением Учредителя. С этого момента на   Учреждение переходят обязанности по учету, инвентаризации и сохранности имущества, закрепленного за ним. Перечень муниципального имущества, передаваемого   Учреждению на праве оперативного управления,  определяется  Учредителем.</w:t>
      </w:r>
    </w:p>
    <w:p w:rsidR="00423A90" w:rsidRDefault="00196E17" w:rsidP="00015896">
      <w:pPr>
        <w:pStyle w:val="a9"/>
        <w:ind w:firstLine="708"/>
        <w:jc w:val="left"/>
      </w:pPr>
      <w:r>
        <w:t xml:space="preserve">7.6. Земельный участок, необходимый для выполнения уставных задач  Учреждения, закрепляется за Учреждением в на праве постоянного (бессрочного) пользования.   </w:t>
      </w:r>
    </w:p>
    <w:p w:rsidR="00423A90" w:rsidRDefault="00196E17" w:rsidP="00015896">
      <w:pPr>
        <w:pStyle w:val="a9"/>
        <w:ind w:firstLine="708"/>
        <w:jc w:val="left"/>
      </w:pPr>
      <w:r>
        <w:t>7.7.Учредитель вправе изъять как полностью, так и частично излишнее, не используемое или используемое не по назначению имущество  Учреждения. Имуществом, изъятым у   Учреждения, собственник вправе распоряжаться по своему усмотрению.</w:t>
      </w:r>
    </w:p>
    <w:p w:rsidR="00423A90" w:rsidRDefault="00196E17" w:rsidP="00015896">
      <w:pPr>
        <w:shd w:val="clear" w:color="auto" w:fill="FFFFFF"/>
        <w:spacing w:after="0" w:line="240" w:lineRule="auto"/>
        <w:ind w:firstLine="708"/>
        <w:rPr>
          <w:rFonts w:ascii="Times New Roman" w:hAnsi="Times New Roman"/>
          <w:color w:val="000000"/>
          <w:sz w:val="24"/>
          <w:szCs w:val="24"/>
        </w:rPr>
      </w:pPr>
      <w:r>
        <w:rPr>
          <w:rFonts w:ascii="Times New Roman" w:hAnsi="Times New Roman"/>
          <w:sz w:val="24"/>
          <w:szCs w:val="24"/>
        </w:rPr>
        <w:t xml:space="preserve">7.8. </w:t>
      </w:r>
      <w:r>
        <w:rPr>
          <w:rFonts w:ascii="Times New Roman" w:hAnsi="Times New Roman"/>
          <w:color w:val="202020"/>
          <w:sz w:val="24"/>
          <w:szCs w:val="24"/>
        </w:rPr>
        <w:t xml:space="preserve">Учреждение вправе привлекать в порядке, установленном законодательством Российской Федерации, дополнительные финансовые </w:t>
      </w:r>
      <w:r>
        <w:rPr>
          <w:rFonts w:ascii="Times New Roman" w:hAnsi="Times New Roman"/>
          <w:color w:val="000000"/>
          <w:sz w:val="24"/>
          <w:szCs w:val="24"/>
        </w:rPr>
        <w:t>средства за счет</w:t>
      </w:r>
      <w:r>
        <w:rPr>
          <w:rFonts w:ascii="Times New Roman" w:hAnsi="Times New Roman"/>
          <w:color w:val="202020"/>
          <w:sz w:val="24"/>
          <w:szCs w:val="24"/>
        </w:rPr>
        <w:t xml:space="preserve">предоставления платных дополнительных образовательных и </w:t>
      </w:r>
      <w:r>
        <w:rPr>
          <w:rFonts w:ascii="Times New Roman" w:hAnsi="Times New Roman"/>
          <w:sz w:val="24"/>
          <w:szCs w:val="24"/>
        </w:rPr>
        <w:t>иных</w:t>
      </w:r>
      <w:r>
        <w:rPr>
          <w:rFonts w:ascii="Times New Roman" w:hAnsi="Times New Roman"/>
          <w:color w:val="202020"/>
          <w:sz w:val="24"/>
          <w:szCs w:val="24"/>
        </w:rPr>
        <w:t xml:space="preserve">предусмотренных настоящим Уставом </w:t>
      </w:r>
      <w:r>
        <w:rPr>
          <w:rFonts w:ascii="Times New Roman" w:hAnsi="Times New Roman"/>
          <w:sz w:val="24"/>
          <w:szCs w:val="24"/>
        </w:rPr>
        <w:t>услуг</w:t>
      </w:r>
      <w:r>
        <w:rPr>
          <w:rFonts w:ascii="Times New Roman" w:hAnsi="Times New Roman"/>
          <w:color w:val="727272"/>
          <w:sz w:val="24"/>
          <w:szCs w:val="24"/>
        </w:rPr>
        <w:t xml:space="preserve">, </w:t>
      </w:r>
      <w:r>
        <w:rPr>
          <w:rFonts w:ascii="Times New Roman" w:hAnsi="Times New Roman"/>
          <w:color w:val="202020"/>
          <w:sz w:val="24"/>
          <w:szCs w:val="24"/>
        </w:rPr>
        <w:t xml:space="preserve">а также за счет добровольных пожертвований </w:t>
      </w:r>
      <w:r>
        <w:rPr>
          <w:rFonts w:ascii="Times New Roman" w:hAnsi="Times New Roman"/>
          <w:sz w:val="24"/>
          <w:szCs w:val="24"/>
        </w:rPr>
        <w:t>и</w:t>
      </w:r>
      <w:r>
        <w:rPr>
          <w:rFonts w:ascii="Times New Roman" w:hAnsi="Times New Roman"/>
          <w:color w:val="202020"/>
          <w:sz w:val="24"/>
          <w:szCs w:val="24"/>
        </w:rPr>
        <w:t xml:space="preserve">целевых взносов физических и (или) юридических лиц, в том числе иностранных граждан и (или) иностранных  юридических </w:t>
      </w:r>
      <w:r>
        <w:rPr>
          <w:rFonts w:ascii="Times New Roman" w:hAnsi="Times New Roman"/>
          <w:sz w:val="24"/>
          <w:szCs w:val="24"/>
        </w:rPr>
        <w:t>лиц</w:t>
      </w:r>
      <w:r>
        <w:rPr>
          <w:rFonts w:ascii="Times New Roman" w:hAnsi="Times New Roman"/>
          <w:color w:val="727272"/>
          <w:sz w:val="24"/>
          <w:szCs w:val="24"/>
        </w:rPr>
        <w:t xml:space="preserve">. </w:t>
      </w:r>
      <w:r>
        <w:rPr>
          <w:rFonts w:ascii="Times New Roman" w:hAnsi="Times New Roman"/>
          <w:color w:val="000000"/>
          <w:sz w:val="24"/>
          <w:szCs w:val="24"/>
        </w:rPr>
        <w:t>Привлечение дополнительных средств, указанных выше, не влечет за собой снижение нормативов и (или) абсолютных размеров его финансирования за счет средств Учредителя.</w:t>
      </w:r>
    </w:p>
    <w:p w:rsidR="00423A90" w:rsidRDefault="00196E17" w:rsidP="00015896">
      <w:pPr>
        <w:shd w:val="clear" w:color="auto" w:fill="FFFFFF"/>
        <w:spacing w:after="0" w:line="240" w:lineRule="auto"/>
        <w:ind w:firstLine="708"/>
        <w:rPr>
          <w:rFonts w:ascii="Times New Roman" w:hAnsi="Times New Roman"/>
          <w:sz w:val="24"/>
          <w:szCs w:val="24"/>
        </w:rPr>
      </w:pPr>
      <w:r>
        <w:rPr>
          <w:rFonts w:ascii="Times New Roman" w:hAnsi="Times New Roman"/>
          <w:color w:val="202020"/>
          <w:sz w:val="24"/>
          <w:szCs w:val="24"/>
        </w:rPr>
        <w:t>7.9.</w:t>
      </w:r>
      <w:r>
        <w:rPr>
          <w:rFonts w:ascii="Times New Roman" w:hAnsi="Times New Roman"/>
          <w:sz w:val="24"/>
          <w:szCs w:val="24"/>
        </w:rPr>
        <w:t>Учреждение вправе осуществлять приносящую доход деятельность, предусмотренную Уставом, постольку, поскольку это служит достижению целей, ради которых  Учреждение создано.</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7.10. Доходы получаемые от такой деятельности поступают в самостоятельное распоряжения бюджетного Учреждения.</w:t>
      </w:r>
    </w:p>
    <w:p w:rsidR="00423A90" w:rsidRDefault="00196E17" w:rsidP="00015896">
      <w:pPr>
        <w:spacing w:after="0" w:line="240" w:lineRule="auto"/>
        <w:ind w:firstLine="708"/>
        <w:rPr>
          <w:rFonts w:ascii="Times New Roman" w:hAnsi="Times New Roman"/>
          <w:color w:val="202020"/>
          <w:sz w:val="24"/>
          <w:szCs w:val="24"/>
        </w:rPr>
      </w:pPr>
      <w:r>
        <w:rPr>
          <w:rFonts w:ascii="Times New Roman" w:hAnsi="Times New Roman"/>
          <w:color w:val="202020"/>
          <w:sz w:val="24"/>
          <w:szCs w:val="24"/>
        </w:rPr>
        <w:lastRenderedPageBreak/>
        <w:t>7.11.Учреждение вправе приостановить приносящую доход деятельность  Учреждения, если она идет в ущерб образовательной деятельности, предусмотренной Уставом.</w:t>
      </w:r>
    </w:p>
    <w:p w:rsidR="00423A90" w:rsidRDefault="00196E17" w:rsidP="00015896">
      <w:pPr>
        <w:pStyle w:val="a9"/>
        <w:ind w:firstLine="708"/>
        <w:jc w:val="left"/>
      </w:pPr>
      <w:r>
        <w:t>7.12. Учреждение ежегодно представляет Учредителю отчет о поступлении и расходовании средств.</w:t>
      </w:r>
    </w:p>
    <w:p w:rsidR="00423A90" w:rsidRDefault="00196E17" w:rsidP="00015896">
      <w:pPr>
        <w:pStyle w:val="a9"/>
        <w:ind w:firstLine="708"/>
        <w:jc w:val="left"/>
      </w:pPr>
      <w:r>
        <w:t>7.13. Источниками формирования имущества и финансовых ресурсов Учреждения являются:</w:t>
      </w:r>
    </w:p>
    <w:p w:rsidR="00423A90" w:rsidRDefault="00196E17" w:rsidP="00015896">
      <w:pPr>
        <w:pStyle w:val="a9"/>
        <w:ind w:firstLine="708"/>
        <w:jc w:val="left"/>
      </w:pPr>
      <w:r>
        <w:t>- имущество, закрепленное за Учреждением на праве оперативного управления;</w:t>
      </w:r>
    </w:p>
    <w:p w:rsidR="00423A90" w:rsidRDefault="00196E17" w:rsidP="00015896">
      <w:pPr>
        <w:pStyle w:val="a9"/>
        <w:ind w:firstLine="708"/>
        <w:jc w:val="left"/>
      </w:pPr>
      <w:r>
        <w:t>-средства местного бюджета на финансовое обеспечение деятельности   Учреждения;</w:t>
      </w:r>
    </w:p>
    <w:p w:rsidR="00423A90" w:rsidRDefault="00196E17" w:rsidP="00015896">
      <w:pPr>
        <w:pStyle w:val="a9"/>
        <w:ind w:firstLine="708"/>
        <w:jc w:val="left"/>
      </w:pPr>
      <w:r>
        <w:t>-добровольные  имущественные взносы и пожертвования;</w:t>
      </w:r>
    </w:p>
    <w:p w:rsidR="00423A90" w:rsidRDefault="00196E17" w:rsidP="00015896">
      <w:pPr>
        <w:pStyle w:val="a9"/>
        <w:ind w:firstLine="708"/>
        <w:jc w:val="left"/>
      </w:pPr>
      <w:r>
        <w:t>-иные источники, не запрещенные  законодательством Российской Федерации.</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7.14. Учреждению запрещается заключать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из муниципального  бюджета,за исключением случаев, если совершение таких сделок допускается федеральными законами.</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7.15. Учреждение не вправе отчуждать либо иным образом распоряжаться имуществом без согласия  Учредителя.</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7.16. При пользовании правом оперативного управления имуществом   Учреждение обязано:</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эффективно использовать закрепленное на праве оперативного управления имущество;</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обеспечивать сохранность и использование имущества по целевому назначению;</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-осуществлять текущий и капитальный ремонт имущества;</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начислять амортизационные отчисления на изношенную часть имущества и производить списание имущества в установленном законом порядке.</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7.17.Контроль за использованием и сохранностью имущества, закрепленного за   Учреждением на праве оперативного управления осуществляет Учредитель.</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7.18.Заключение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Учреждение.</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7.19.Размер, порядок и условия оплаты труда работников Учреждения устанавливаются в порядке, предусмотренном Положением об оплате труда работников Учреждения. </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7.20.Условия оплаты труда, включая размер оклада (должностного оклада), ставки заработной платы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423A90" w:rsidRDefault="00196E17" w:rsidP="00015896">
      <w:pPr>
        <w:spacing w:after="0" w:line="240" w:lineRule="auto"/>
        <w:ind w:firstLine="708"/>
        <w:rPr>
          <w:rFonts w:ascii="Times New Roman" w:hAnsi="Times New Roman"/>
          <w:sz w:val="24"/>
          <w:szCs w:val="24"/>
        </w:rPr>
      </w:pPr>
      <w:r>
        <w:rPr>
          <w:rFonts w:ascii="Times New Roman" w:hAnsi="Times New Roman"/>
          <w:sz w:val="24"/>
          <w:szCs w:val="24"/>
        </w:rPr>
        <w:t xml:space="preserve">7.21. Изменение оплаты труда производится  при присвоении квалификационной категории - со дня вынесения решения соответствующей аттестационной комиссии; при </w:t>
      </w:r>
      <w:r>
        <w:rPr>
          <w:rFonts w:ascii="Times New Roman" w:hAnsi="Times New Roman"/>
          <w:sz w:val="24"/>
          <w:szCs w:val="24"/>
        </w:rPr>
        <w:lastRenderedPageBreak/>
        <w:t xml:space="preserve">присвоении почетного звания - со дня присвоения (при предъявлении документа, подтверждающего присвоение почетного звания). </w:t>
      </w:r>
    </w:p>
    <w:p w:rsidR="00423A90" w:rsidRDefault="00423A90" w:rsidP="00015896">
      <w:pPr>
        <w:pStyle w:val="a9"/>
        <w:jc w:val="left"/>
        <w:rPr>
          <w:b/>
        </w:rPr>
      </w:pPr>
    </w:p>
    <w:p w:rsidR="00423A90" w:rsidRDefault="00196E17" w:rsidP="00015896">
      <w:pPr>
        <w:pStyle w:val="a9"/>
        <w:numPr>
          <w:ilvl w:val="0"/>
          <w:numId w:val="1"/>
        </w:numPr>
        <w:jc w:val="left"/>
        <w:rPr>
          <w:b/>
        </w:rPr>
      </w:pPr>
      <w:r>
        <w:rPr>
          <w:b/>
        </w:rPr>
        <w:t>Локальные нормативные акты</w:t>
      </w:r>
    </w:p>
    <w:p w:rsidR="00423A90" w:rsidRDefault="00423A90" w:rsidP="00015896">
      <w:pPr>
        <w:pStyle w:val="a9"/>
        <w:jc w:val="left"/>
        <w:rPr>
          <w:b/>
        </w:rPr>
      </w:pPr>
    </w:p>
    <w:p w:rsidR="00423A90" w:rsidRDefault="00196E17" w:rsidP="00015896">
      <w:pPr>
        <w:pStyle w:val="a9"/>
        <w:ind w:firstLine="708"/>
        <w:jc w:val="left"/>
      </w:pPr>
      <w:r>
        <w:t>8.1.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rsidR="00423A90" w:rsidRDefault="00196E17" w:rsidP="00015896">
      <w:pPr>
        <w:pStyle w:val="a9"/>
        <w:ind w:firstLine="708"/>
        <w:jc w:val="left"/>
      </w:pPr>
      <w:r>
        <w:t xml:space="preserve">8.2. Решение о разработке и принятии локальных нормативных актов принимает директор Учреждения. Проект локального нормативного акта до его утверждения директором в предусмотренных трудовым законодательством и настоящим Уставом случаях может быть направлен в коллегиальные органы управления Учреждением в соответствии с их компетенцией для учета их мнения. </w:t>
      </w:r>
    </w:p>
    <w:p w:rsidR="00423A90" w:rsidRDefault="00196E17" w:rsidP="00015896">
      <w:pPr>
        <w:pStyle w:val="a9"/>
        <w:ind w:firstLine="708"/>
        <w:jc w:val="left"/>
      </w:pPr>
      <w:r>
        <w:t>8.3. Локальные нормативные акты утверждаются приказом директора Учреждения и вступают в силу с даты, указанной в приказе.</w:t>
      </w:r>
    </w:p>
    <w:p w:rsidR="00423A90" w:rsidRDefault="00196E17" w:rsidP="00015896">
      <w:pPr>
        <w:pStyle w:val="a9"/>
        <w:ind w:firstLine="708"/>
        <w:jc w:val="left"/>
      </w:pPr>
      <w:r>
        <w:t>8.4. После утверждения локальный нормативный акт подлежит размещению на официальном сайте Учреждения.</w:t>
      </w:r>
    </w:p>
    <w:p w:rsidR="00423A90" w:rsidRDefault="00196E17" w:rsidP="00015896">
      <w:pPr>
        <w:pStyle w:val="a9"/>
        <w:ind w:firstLine="708"/>
        <w:jc w:val="left"/>
      </w:pPr>
      <w:r>
        <w:t>8.5. В Учреждении должны быть созданы условия для ознакомления всех работников, обучающихся, родителей (законных представителей) несовершеннолетних обучающихся с настоящим Уставом и другими локальными нормативными актами</w:t>
      </w:r>
    </w:p>
    <w:p w:rsidR="00423A90" w:rsidRDefault="00423A90" w:rsidP="00015896">
      <w:pPr>
        <w:pStyle w:val="a9"/>
        <w:jc w:val="left"/>
      </w:pPr>
    </w:p>
    <w:p w:rsidR="00423A90" w:rsidRDefault="00196E17" w:rsidP="001B690F">
      <w:pPr>
        <w:pStyle w:val="a9"/>
        <w:jc w:val="center"/>
        <w:rPr>
          <w:b/>
          <w:bCs/>
        </w:rPr>
      </w:pPr>
      <w:r>
        <w:rPr>
          <w:b/>
          <w:bCs/>
          <w:lang w:val="en-US"/>
        </w:rPr>
        <w:t>IX</w:t>
      </w:r>
      <w:r>
        <w:rPr>
          <w:b/>
          <w:bCs/>
        </w:rPr>
        <w:t>. Внесение изменений и дополнений в  Устав Учреждения</w:t>
      </w:r>
    </w:p>
    <w:p w:rsidR="00423A90" w:rsidRDefault="00423A90" w:rsidP="00015896">
      <w:pPr>
        <w:pStyle w:val="a9"/>
        <w:jc w:val="left"/>
        <w:rPr>
          <w:b/>
          <w:bCs/>
        </w:rPr>
      </w:pPr>
    </w:p>
    <w:p w:rsidR="00423A90" w:rsidRDefault="00196E17" w:rsidP="00015896">
      <w:pPr>
        <w:pStyle w:val="a9"/>
        <w:ind w:firstLine="708"/>
        <w:jc w:val="left"/>
        <w:rPr>
          <w:bCs/>
        </w:rPr>
      </w:pPr>
      <w:r>
        <w:rPr>
          <w:bCs/>
        </w:rPr>
        <w:t>9.1.Изменения и (или) дополнения в Устав разрабатываются Учреждением  самостоятельно, принимаются с учётом мнения Общего собранием трудового коллектива Учреждения и предоставляются на утверждение Учредителю.</w:t>
      </w:r>
    </w:p>
    <w:p w:rsidR="00423A90" w:rsidRDefault="00196E17" w:rsidP="00015896">
      <w:pPr>
        <w:pStyle w:val="a9"/>
        <w:ind w:firstLine="708"/>
        <w:jc w:val="left"/>
        <w:rPr>
          <w:bCs/>
        </w:rPr>
      </w:pPr>
      <w:r>
        <w:rPr>
          <w:bCs/>
        </w:rPr>
        <w:t>9.2. Изменения и (или) дополнения в Устав могут быть внесены по инициативе Учредителя с учётом мнения Общего собранием трудового коллектива Учреждения.</w:t>
      </w:r>
    </w:p>
    <w:p w:rsidR="00423A90" w:rsidRDefault="00423A90" w:rsidP="00015896">
      <w:pPr>
        <w:pStyle w:val="a9"/>
        <w:ind w:firstLine="720"/>
        <w:jc w:val="left"/>
        <w:rPr>
          <w:bCs/>
        </w:rPr>
      </w:pPr>
    </w:p>
    <w:p w:rsidR="00423A90" w:rsidRDefault="00196E17" w:rsidP="00015896">
      <w:pPr>
        <w:pStyle w:val="a9"/>
        <w:ind w:firstLine="720"/>
        <w:jc w:val="left"/>
        <w:rPr>
          <w:b/>
          <w:bCs/>
        </w:rPr>
      </w:pPr>
      <w:r>
        <w:rPr>
          <w:b/>
          <w:bCs/>
        </w:rPr>
        <w:t xml:space="preserve">             Х. Реорганизация  и  ликвидация   Учреждения</w:t>
      </w:r>
    </w:p>
    <w:p w:rsidR="00423A90" w:rsidRDefault="00423A90" w:rsidP="00015896">
      <w:pPr>
        <w:pStyle w:val="a9"/>
        <w:ind w:firstLine="720"/>
        <w:jc w:val="left"/>
        <w:rPr>
          <w:b/>
          <w:bCs/>
        </w:rPr>
      </w:pPr>
    </w:p>
    <w:p w:rsidR="00423A90" w:rsidRDefault="00196E17" w:rsidP="00015896">
      <w:pPr>
        <w:spacing w:after="0" w:line="240" w:lineRule="auto"/>
        <w:ind w:firstLine="708"/>
        <w:outlineLvl w:val="1"/>
        <w:rPr>
          <w:rFonts w:ascii="Times New Roman" w:hAnsi="Times New Roman"/>
          <w:sz w:val="24"/>
          <w:szCs w:val="24"/>
        </w:rPr>
      </w:pPr>
      <w:r>
        <w:rPr>
          <w:rFonts w:ascii="Times New Roman" w:hAnsi="Times New Roman"/>
          <w:sz w:val="24"/>
          <w:szCs w:val="24"/>
        </w:rPr>
        <w:t>10.1. Учреждение реорганизуется или ликвидируется в порядке, установленном гражданским законодательством с учетом особенностей, предусмотренных Федеральным законом «Об образовании в Российской Федерации».</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10.2.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10.3.Проведение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423A90" w:rsidRDefault="00196E17" w:rsidP="00015896">
      <w:pPr>
        <w:spacing w:after="0" w:line="240" w:lineRule="auto"/>
        <w:ind w:firstLine="540"/>
        <w:rPr>
          <w:rFonts w:ascii="Times New Roman" w:hAnsi="Times New Roman"/>
          <w:sz w:val="24"/>
          <w:szCs w:val="24"/>
        </w:rPr>
      </w:pPr>
      <w:r>
        <w:rPr>
          <w:rFonts w:ascii="Times New Roman" w:hAnsi="Times New Roman"/>
          <w:sz w:val="24"/>
          <w:szCs w:val="24"/>
        </w:rPr>
        <w:t>10.4. Принятие решения о реорганизации или ликвидации Учреждения не допускается без учета мнения жителей.</w:t>
      </w:r>
    </w:p>
    <w:p w:rsidR="00423A90" w:rsidRDefault="00196E17" w:rsidP="00015896">
      <w:pPr>
        <w:spacing w:after="0" w:line="240" w:lineRule="auto"/>
        <w:ind w:firstLine="540"/>
        <w:outlineLvl w:val="1"/>
        <w:rPr>
          <w:rFonts w:ascii="Times New Roman" w:hAnsi="Times New Roman"/>
          <w:sz w:val="24"/>
          <w:szCs w:val="24"/>
        </w:rPr>
      </w:pPr>
      <w:r>
        <w:rPr>
          <w:rFonts w:ascii="Times New Roman" w:hAnsi="Times New Roman"/>
          <w:sz w:val="24"/>
          <w:szCs w:val="24"/>
        </w:rPr>
        <w:t xml:space="preserve">10.5. Изменение типа    Учреждения не является  его реорганизацией. При  изменении типа    Учреждения  в его Устав вносятся  соответствующие изменения. </w:t>
      </w:r>
    </w:p>
    <w:p w:rsidR="00423A90" w:rsidRDefault="00196E17" w:rsidP="00015896">
      <w:pPr>
        <w:spacing w:after="0" w:line="240" w:lineRule="auto"/>
        <w:ind w:firstLine="540"/>
        <w:outlineLvl w:val="1"/>
        <w:rPr>
          <w:rFonts w:ascii="Times New Roman" w:hAnsi="Times New Roman"/>
          <w:sz w:val="24"/>
          <w:szCs w:val="24"/>
        </w:rPr>
      </w:pPr>
      <w:r>
        <w:rPr>
          <w:rFonts w:ascii="Times New Roman" w:hAnsi="Times New Roman"/>
          <w:sz w:val="24"/>
          <w:szCs w:val="24"/>
        </w:rPr>
        <w:t>10.6. Изменение типа  Учреждения   осуществляется   в порядке, устанавливаемом  администрацией  Тугулымского</w:t>
      </w:r>
      <w:r w:rsidR="001B690F">
        <w:rPr>
          <w:rFonts w:ascii="Times New Roman" w:hAnsi="Times New Roman"/>
          <w:sz w:val="24"/>
          <w:szCs w:val="24"/>
        </w:rPr>
        <w:t xml:space="preserve"> </w:t>
      </w:r>
      <w:r w:rsidR="00323B25">
        <w:rPr>
          <w:rFonts w:ascii="Times New Roman" w:hAnsi="Times New Roman"/>
          <w:sz w:val="24"/>
          <w:szCs w:val="24"/>
        </w:rPr>
        <w:t>муниципального</w:t>
      </w:r>
      <w:r>
        <w:rPr>
          <w:rFonts w:ascii="Times New Roman" w:hAnsi="Times New Roman"/>
          <w:sz w:val="24"/>
          <w:szCs w:val="24"/>
        </w:rPr>
        <w:t xml:space="preserve"> округа</w:t>
      </w:r>
      <w:r w:rsidR="00323B25">
        <w:rPr>
          <w:rFonts w:ascii="Times New Roman" w:hAnsi="Times New Roman"/>
          <w:sz w:val="24"/>
          <w:szCs w:val="24"/>
        </w:rPr>
        <w:t xml:space="preserve"> Свердловской области</w:t>
      </w:r>
      <w:r>
        <w:rPr>
          <w:rFonts w:ascii="Times New Roman" w:hAnsi="Times New Roman"/>
          <w:sz w:val="24"/>
          <w:szCs w:val="24"/>
        </w:rPr>
        <w:t>.</w:t>
      </w:r>
    </w:p>
    <w:p w:rsidR="00423A90" w:rsidRDefault="00196E17" w:rsidP="00015896">
      <w:pPr>
        <w:spacing w:after="0" w:line="240" w:lineRule="auto"/>
        <w:ind w:firstLine="540"/>
        <w:outlineLvl w:val="1"/>
        <w:rPr>
          <w:rFonts w:ascii="Times New Roman" w:hAnsi="Times New Roman"/>
          <w:sz w:val="24"/>
          <w:szCs w:val="24"/>
        </w:rPr>
      </w:pPr>
      <w:r>
        <w:rPr>
          <w:rFonts w:ascii="Times New Roman" w:hAnsi="Times New Roman"/>
          <w:sz w:val="24"/>
          <w:szCs w:val="24"/>
        </w:rPr>
        <w:t xml:space="preserve">10.7. Учреждение при изменении типа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Учреждению до изменения </w:t>
      </w:r>
      <w:r>
        <w:rPr>
          <w:rFonts w:ascii="Times New Roman" w:hAnsi="Times New Roman"/>
          <w:sz w:val="24"/>
          <w:szCs w:val="24"/>
        </w:rPr>
        <w:lastRenderedPageBreak/>
        <w:t>его типа, до окончания  срока действия  таких документов. При этом  не требуется переоформление  документов, подтверждающих наличие лицензии, в соответствии с  законодательством  о лицензировании отдельных видов деятельности и переоформление иных разрешительных документов.</w:t>
      </w:r>
    </w:p>
    <w:p w:rsidR="00423A90" w:rsidRDefault="00196E17" w:rsidP="00015896">
      <w:pPr>
        <w:spacing w:after="0" w:line="240" w:lineRule="auto"/>
        <w:ind w:firstLine="540"/>
        <w:outlineLvl w:val="1"/>
        <w:rPr>
          <w:rFonts w:ascii="Times New Roman" w:hAnsi="Times New Roman"/>
          <w:sz w:val="24"/>
          <w:szCs w:val="24"/>
        </w:rPr>
      </w:pPr>
      <w:r>
        <w:rPr>
          <w:rFonts w:ascii="Times New Roman" w:hAnsi="Times New Roman"/>
          <w:sz w:val="24"/>
          <w:szCs w:val="24"/>
        </w:rPr>
        <w:t>10.8. Принятие  решения о ликвидации и проведение ликвидации   Учреждения осуществляются в порядке, установленном  администрацией  Тугулымского</w:t>
      </w:r>
      <w:r w:rsidR="001B690F">
        <w:rPr>
          <w:rFonts w:ascii="Times New Roman" w:hAnsi="Times New Roman"/>
          <w:sz w:val="24"/>
          <w:szCs w:val="24"/>
        </w:rPr>
        <w:t xml:space="preserve"> </w:t>
      </w:r>
      <w:r w:rsidR="00323B25">
        <w:rPr>
          <w:rFonts w:ascii="Times New Roman" w:hAnsi="Times New Roman"/>
          <w:sz w:val="24"/>
          <w:szCs w:val="24"/>
        </w:rPr>
        <w:t>муниципального</w:t>
      </w:r>
      <w:r>
        <w:rPr>
          <w:rFonts w:ascii="Times New Roman" w:hAnsi="Times New Roman"/>
          <w:sz w:val="24"/>
          <w:szCs w:val="24"/>
        </w:rPr>
        <w:t xml:space="preserve"> округа</w:t>
      </w:r>
      <w:r w:rsidR="00323B25">
        <w:rPr>
          <w:rFonts w:ascii="Times New Roman" w:hAnsi="Times New Roman"/>
          <w:sz w:val="24"/>
          <w:szCs w:val="24"/>
        </w:rPr>
        <w:t xml:space="preserve"> Свердловской области</w:t>
      </w:r>
      <w:r>
        <w:rPr>
          <w:rFonts w:ascii="Times New Roman" w:hAnsi="Times New Roman"/>
          <w:sz w:val="24"/>
          <w:szCs w:val="24"/>
        </w:rPr>
        <w:t xml:space="preserve">. </w:t>
      </w:r>
    </w:p>
    <w:p w:rsidR="00423A90" w:rsidRDefault="00423A90" w:rsidP="00015896">
      <w:pPr>
        <w:spacing w:after="0" w:line="240" w:lineRule="auto"/>
        <w:rPr>
          <w:rFonts w:ascii="Times New Roman" w:hAnsi="Times New Roman"/>
          <w:sz w:val="24"/>
          <w:szCs w:val="24"/>
        </w:rPr>
      </w:pPr>
    </w:p>
    <w:p w:rsidR="00423A90" w:rsidRDefault="00423A90" w:rsidP="00015896">
      <w:pPr>
        <w:spacing w:after="0" w:line="240" w:lineRule="auto"/>
        <w:rPr>
          <w:rFonts w:ascii="Times New Roman" w:hAnsi="Times New Roman"/>
          <w:sz w:val="24"/>
          <w:szCs w:val="24"/>
        </w:rPr>
      </w:pPr>
    </w:p>
    <w:p w:rsidR="00423A90" w:rsidRDefault="00423A90" w:rsidP="00015896"/>
    <w:sectPr w:rsidR="00423A90" w:rsidSect="00F44A9E">
      <w:footerReference w:type="default" r:id="rId24"/>
      <w:pgSz w:w="11906" w:h="16838"/>
      <w:pgMar w:top="1134" w:right="850" w:bottom="1134" w:left="1701" w:header="0" w:footer="708"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D76" w:rsidRDefault="008C1D76">
      <w:pPr>
        <w:spacing w:after="0" w:line="240" w:lineRule="auto"/>
      </w:pPr>
      <w:r>
        <w:separator/>
      </w:r>
    </w:p>
  </w:endnote>
  <w:endnote w:type="continuationSeparator" w:id="0">
    <w:p w:rsidR="008C1D76" w:rsidRDefault="008C1D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1" w:usb1="500078FB"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3A90" w:rsidRDefault="00F44A9E">
    <w:pPr>
      <w:pStyle w:val="af"/>
      <w:jc w:val="right"/>
    </w:pPr>
    <w:r>
      <w:fldChar w:fldCharType="begin"/>
    </w:r>
    <w:r w:rsidR="00196E17">
      <w:instrText>PAGE</w:instrText>
    </w:r>
    <w:r>
      <w:fldChar w:fldCharType="separate"/>
    </w:r>
    <w:r w:rsidR="00A8174B">
      <w:rPr>
        <w:noProof/>
      </w:rPr>
      <w:t>2</w:t>
    </w:r>
    <w:r>
      <w:fldChar w:fldCharType="end"/>
    </w:r>
  </w:p>
  <w:p w:rsidR="00423A90" w:rsidRDefault="00423A90">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D76" w:rsidRDefault="008C1D76">
      <w:pPr>
        <w:spacing w:after="0" w:line="240" w:lineRule="auto"/>
      </w:pPr>
      <w:r>
        <w:separator/>
      </w:r>
    </w:p>
  </w:footnote>
  <w:footnote w:type="continuationSeparator" w:id="0">
    <w:p w:rsidR="008C1D76" w:rsidRDefault="008C1D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95741"/>
    <w:multiLevelType w:val="multilevel"/>
    <w:tmpl w:val="25E896AC"/>
    <w:lvl w:ilvl="0">
      <w:start w:val="8"/>
      <w:numFmt w:val="upperRoman"/>
      <w:lvlText w:val="%1."/>
      <w:lvlJc w:val="left"/>
      <w:pPr>
        <w:tabs>
          <w:tab w:val="num" w:pos="3780"/>
        </w:tabs>
        <w:ind w:left="3780" w:hanging="720"/>
      </w:pPr>
    </w:lvl>
    <w:lvl w:ilvl="1">
      <w:start w:val="1"/>
      <w:numFmt w:val="lowerLetter"/>
      <w:lvlText w:val="%2."/>
      <w:lvlJc w:val="left"/>
      <w:pPr>
        <w:tabs>
          <w:tab w:val="num" w:pos="4140"/>
        </w:tabs>
        <w:ind w:left="4140" w:hanging="360"/>
      </w:pPr>
    </w:lvl>
    <w:lvl w:ilvl="2">
      <w:start w:val="1"/>
      <w:numFmt w:val="lowerRoman"/>
      <w:lvlText w:val="%3."/>
      <w:lvlJc w:val="right"/>
      <w:pPr>
        <w:tabs>
          <w:tab w:val="num" w:pos="4860"/>
        </w:tabs>
        <w:ind w:left="4860" w:hanging="180"/>
      </w:pPr>
    </w:lvl>
    <w:lvl w:ilvl="3">
      <w:start w:val="1"/>
      <w:numFmt w:val="decimal"/>
      <w:lvlText w:val="%4."/>
      <w:lvlJc w:val="left"/>
      <w:pPr>
        <w:tabs>
          <w:tab w:val="num" w:pos="5580"/>
        </w:tabs>
        <w:ind w:left="5580" w:hanging="360"/>
      </w:pPr>
    </w:lvl>
    <w:lvl w:ilvl="4">
      <w:start w:val="1"/>
      <w:numFmt w:val="lowerLetter"/>
      <w:lvlText w:val="%5."/>
      <w:lvlJc w:val="left"/>
      <w:pPr>
        <w:tabs>
          <w:tab w:val="num" w:pos="6300"/>
        </w:tabs>
        <w:ind w:left="6300" w:hanging="360"/>
      </w:pPr>
    </w:lvl>
    <w:lvl w:ilvl="5">
      <w:start w:val="1"/>
      <w:numFmt w:val="lowerRoman"/>
      <w:lvlText w:val="%6."/>
      <w:lvlJc w:val="right"/>
      <w:pPr>
        <w:tabs>
          <w:tab w:val="num" w:pos="7020"/>
        </w:tabs>
        <w:ind w:left="7020" w:hanging="180"/>
      </w:pPr>
    </w:lvl>
    <w:lvl w:ilvl="6">
      <w:start w:val="1"/>
      <w:numFmt w:val="decimal"/>
      <w:lvlText w:val="%7."/>
      <w:lvlJc w:val="left"/>
      <w:pPr>
        <w:tabs>
          <w:tab w:val="num" w:pos="7740"/>
        </w:tabs>
        <w:ind w:left="7740" w:hanging="360"/>
      </w:pPr>
    </w:lvl>
    <w:lvl w:ilvl="7">
      <w:start w:val="1"/>
      <w:numFmt w:val="lowerLetter"/>
      <w:lvlText w:val="%8."/>
      <w:lvlJc w:val="left"/>
      <w:pPr>
        <w:tabs>
          <w:tab w:val="num" w:pos="8460"/>
        </w:tabs>
        <w:ind w:left="8460" w:hanging="360"/>
      </w:pPr>
    </w:lvl>
    <w:lvl w:ilvl="8">
      <w:start w:val="1"/>
      <w:numFmt w:val="lowerRoman"/>
      <w:lvlText w:val="%9."/>
      <w:lvlJc w:val="right"/>
      <w:pPr>
        <w:tabs>
          <w:tab w:val="num" w:pos="9180"/>
        </w:tabs>
        <w:ind w:left="9180" w:hanging="180"/>
      </w:pPr>
    </w:lvl>
  </w:abstractNum>
  <w:abstractNum w:abstractNumId="1" w15:restartNumberingAfterBreak="0">
    <w:nsid w:val="56DB67E4"/>
    <w:multiLevelType w:val="multilevel"/>
    <w:tmpl w:val="AA0C204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23A90"/>
    <w:rsid w:val="00015896"/>
    <w:rsid w:val="0016191B"/>
    <w:rsid w:val="00196E17"/>
    <w:rsid w:val="001B690F"/>
    <w:rsid w:val="0023557A"/>
    <w:rsid w:val="00323B25"/>
    <w:rsid w:val="00393DDC"/>
    <w:rsid w:val="00423A90"/>
    <w:rsid w:val="006B31B3"/>
    <w:rsid w:val="006F6BEC"/>
    <w:rsid w:val="007724FA"/>
    <w:rsid w:val="008C1D76"/>
    <w:rsid w:val="00A06417"/>
    <w:rsid w:val="00A8174B"/>
    <w:rsid w:val="00B13C66"/>
    <w:rsid w:val="00B32732"/>
    <w:rsid w:val="00BC5313"/>
    <w:rsid w:val="00D242F5"/>
    <w:rsid w:val="00EC715A"/>
    <w:rsid w:val="00F44A9E"/>
    <w:rsid w:val="00FC03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F8BC"/>
  <w15:docId w15:val="{10253396-2D08-42DF-AAB7-A428E559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715"/>
    <w:pPr>
      <w:suppressAutoHyphens/>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itleChar">
    <w:name w:val="Title Char"/>
    <w:basedOn w:val="a0"/>
    <w:link w:val="a3"/>
    <w:uiPriority w:val="99"/>
    <w:locked/>
    <w:rsid w:val="00C56737"/>
    <w:rPr>
      <w:rFonts w:ascii="Times New Roman" w:hAnsi="Times New Roman" w:cs="Times New Roman"/>
      <w:b/>
      <w:bCs/>
      <w:sz w:val="24"/>
      <w:szCs w:val="24"/>
    </w:rPr>
  </w:style>
  <w:style w:type="character" w:customStyle="1" w:styleId="a4">
    <w:name w:val="Основной текст Знак"/>
    <w:basedOn w:val="a0"/>
    <w:uiPriority w:val="99"/>
    <w:locked/>
    <w:rsid w:val="00C56737"/>
    <w:rPr>
      <w:rFonts w:ascii="Times New Roman" w:hAnsi="Times New Roman" w:cs="Times New Roman"/>
      <w:sz w:val="24"/>
      <w:szCs w:val="24"/>
    </w:rPr>
  </w:style>
  <w:style w:type="character" w:customStyle="1" w:styleId="2">
    <w:name w:val="Основной текст 2 Знак"/>
    <w:basedOn w:val="a0"/>
    <w:link w:val="20"/>
    <w:uiPriority w:val="99"/>
    <w:semiHidden/>
    <w:locked/>
    <w:rsid w:val="00C56737"/>
    <w:rPr>
      <w:rFonts w:ascii="Times New Roman" w:hAnsi="Times New Roman" w:cs="Times New Roman"/>
      <w:sz w:val="24"/>
      <w:szCs w:val="24"/>
    </w:rPr>
  </w:style>
  <w:style w:type="character" w:customStyle="1" w:styleId="-">
    <w:name w:val="Интернет-ссылка"/>
    <w:basedOn w:val="a0"/>
    <w:uiPriority w:val="99"/>
    <w:rsid w:val="00C56737"/>
    <w:rPr>
      <w:rFonts w:cs="Times New Roman"/>
      <w:color w:val="0000FF"/>
      <w:u w:val="single"/>
    </w:rPr>
  </w:style>
  <w:style w:type="character" w:customStyle="1" w:styleId="a5">
    <w:name w:val="Без интервала Знак"/>
    <w:basedOn w:val="a0"/>
    <w:uiPriority w:val="99"/>
    <w:locked/>
    <w:rsid w:val="00C56737"/>
    <w:rPr>
      <w:rFonts w:cs="Times New Roman"/>
      <w:sz w:val="22"/>
      <w:szCs w:val="22"/>
      <w:lang w:val="ru-RU" w:eastAsia="en-US" w:bidi="ar-SA"/>
    </w:rPr>
  </w:style>
  <w:style w:type="character" w:customStyle="1" w:styleId="a6">
    <w:name w:val="Верхний колонтитул Знак"/>
    <w:basedOn w:val="a0"/>
    <w:uiPriority w:val="99"/>
    <w:semiHidden/>
    <w:locked/>
    <w:rsid w:val="00C56737"/>
    <w:rPr>
      <w:rFonts w:ascii="Calibri" w:hAnsi="Calibri" w:cs="Times New Roman"/>
      <w:lang w:eastAsia="en-US"/>
    </w:rPr>
  </w:style>
  <w:style w:type="character" w:customStyle="1" w:styleId="a7">
    <w:name w:val="Нижний колонтитул Знак"/>
    <w:basedOn w:val="a0"/>
    <w:uiPriority w:val="99"/>
    <w:locked/>
    <w:rsid w:val="00C56737"/>
    <w:rPr>
      <w:rFonts w:ascii="Calibri" w:hAnsi="Calibri" w:cs="Times New Roman"/>
      <w:lang w:eastAsia="en-US"/>
    </w:rPr>
  </w:style>
  <w:style w:type="character" w:customStyle="1" w:styleId="ListLabel1">
    <w:name w:val="ListLabel 1"/>
    <w:rsid w:val="00F44A9E"/>
    <w:rPr>
      <w:rFonts w:cs="Times New Roman"/>
    </w:rPr>
  </w:style>
  <w:style w:type="character" w:customStyle="1" w:styleId="a8">
    <w:name w:val="Текст выноски Знак"/>
    <w:basedOn w:val="a0"/>
    <w:uiPriority w:val="99"/>
    <w:semiHidden/>
    <w:rsid w:val="00776F78"/>
    <w:rPr>
      <w:rFonts w:ascii="Tahoma" w:hAnsi="Tahoma" w:cs="Tahoma"/>
      <w:color w:val="00000A"/>
      <w:sz w:val="16"/>
      <w:szCs w:val="16"/>
    </w:rPr>
  </w:style>
  <w:style w:type="paragraph" w:customStyle="1" w:styleId="1">
    <w:name w:val="Заголовок1"/>
    <w:basedOn w:val="a"/>
    <w:next w:val="a9"/>
    <w:rsid w:val="00F44A9E"/>
    <w:pPr>
      <w:keepNext/>
      <w:spacing w:before="240" w:after="120"/>
    </w:pPr>
    <w:rPr>
      <w:rFonts w:ascii="Liberation Sans" w:eastAsia="Microsoft YaHei" w:hAnsi="Liberation Sans" w:cs="Mangal"/>
      <w:sz w:val="28"/>
      <w:szCs w:val="28"/>
    </w:rPr>
  </w:style>
  <w:style w:type="paragraph" w:styleId="a9">
    <w:name w:val="Body Text"/>
    <w:basedOn w:val="a"/>
    <w:uiPriority w:val="99"/>
    <w:rsid w:val="00C56737"/>
    <w:pPr>
      <w:spacing w:after="0" w:line="240" w:lineRule="auto"/>
      <w:jc w:val="both"/>
    </w:pPr>
    <w:rPr>
      <w:rFonts w:ascii="Times New Roman" w:hAnsi="Times New Roman"/>
      <w:sz w:val="24"/>
      <w:szCs w:val="24"/>
    </w:rPr>
  </w:style>
  <w:style w:type="paragraph" w:styleId="aa">
    <w:name w:val="List"/>
    <w:basedOn w:val="a9"/>
    <w:rsid w:val="00F44A9E"/>
    <w:rPr>
      <w:rFonts w:cs="Mangal"/>
    </w:rPr>
  </w:style>
  <w:style w:type="paragraph" w:styleId="ab">
    <w:name w:val="Title"/>
    <w:basedOn w:val="a"/>
    <w:rsid w:val="00F44A9E"/>
    <w:pPr>
      <w:suppressLineNumbers/>
      <w:spacing w:before="120" w:after="120"/>
    </w:pPr>
    <w:rPr>
      <w:rFonts w:cs="Mangal"/>
      <w:i/>
      <w:iCs/>
      <w:sz w:val="24"/>
      <w:szCs w:val="24"/>
    </w:rPr>
  </w:style>
  <w:style w:type="paragraph" w:styleId="ac">
    <w:name w:val="index heading"/>
    <w:basedOn w:val="a"/>
    <w:rsid w:val="00F44A9E"/>
    <w:pPr>
      <w:suppressLineNumbers/>
    </w:pPr>
    <w:rPr>
      <w:rFonts w:cs="Mangal"/>
    </w:rPr>
  </w:style>
  <w:style w:type="paragraph" w:customStyle="1" w:styleId="a3">
    <w:name w:val="Заглавие"/>
    <w:basedOn w:val="a"/>
    <w:link w:val="TitleChar"/>
    <w:uiPriority w:val="99"/>
    <w:qFormat/>
    <w:rsid w:val="00C56737"/>
    <w:pPr>
      <w:suppressLineNumbers/>
      <w:spacing w:before="120" w:after="0" w:line="240" w:lineRule="auto"/>
      <w:jc w:val="center"/>
    </w:pPr>
    <w:rPr>
      <w:rFonts w:ascii="Times New Roman" w:hAnsi="Times New Roman" w:cs="Mangal"/>
      <w:b/>
      <w:bCs/>
      <w:i/>
      <w:iCs/>
      <w:sz w:val="24"/>
      <w:szCs w:val="24"/>
    </w:rPr>
  </w:style>
  <w:style w:type="paragraph" w:styleId="20">
    <w:name w:val="Body Text 2"/>
    <w:basedOn w:val="a"/>
    <w:link w:val="2"/>
    <w:uiPriority w:val="99"/>
    <w:semiHidden/>
    <w:rsid w:val="00C56737"/>
    <w:pPr>
      <w:spacing w:after="0" w:line="240" w:lineRule="auto"/>
      <w:jc w:val="both"/>
    </w:pPr>
    <w:rPr>
      <w:rFonts w:ascii="Times New Roman" w:hAnsi="Times New Roman"/>
      <w:sz w:val="20"/>
      <w:szCs w:val="24"/>
    </w:rPr>
  </w:style>
  <w:style w:type="paragraph" w:styleId="ad">
    <w:name w:val="No Spacing"/>
    <w:uiPriority w:val="99"/>
    <w:qFormat/>
    <w:rsid w:val="00C56737"/>
    <w:pPr>
      <w:suppressAutoHyphens/>
    </w:pPr>
    <w:rPr>
      <w:color w:val="00000A"/>
      <w:lang w:eastAsia="en-US"/>
    </w:rPr>
  </w:style>
  <w:style w:type="paragraph" w:styleId="ae">
    <w:name w:val="header"/>
    <w:basedOn w:val="a"/>
    <w:uiPriority w:val="99"/>
    <w:semiHidden/>
    <w:rsid w:val="00C56737"/>
    <w:pPr>
      <w:tabs>
        <w:tab w:val="center" w:pos="4677"/>
        <w:tab w:val="right" w:pos="9355"/>
      </w:tabs>
      <w:spacing w:after="0" w:line="240" w:lineRule="auto"/>
    </w:pPr>
    <w:rPr>
      <w:lang w:eastAsia="en-US"/>
    </w:rPr>
  </w:style>
  <w:style w:type="paragraph" w:styleId="af">
    <w:name w:val="footer"/>
    <w:basedOn w:val="a"/>
    <w:uiPriority w:val="99"/>
    <w:rsid w:val="00C56737"/>
    <w:pPr>
      <w:tabs>
        <w:tab w:val="center" w:pos="4677"/>
        <w:tab w:val="right" w:pos="9355"/>
      </w:tabs>
      <w:spacing w:after="0" w:line="240" w:lineRule="auto"/>
    </w:pPr>
    <w:rPr>
      <w:lang w:eastAsia="en-US"/>
    </w:rPr>
  </w:style>
  <w:style w:type="paragraph" w:customStyle="1" w:styleId="ConsPlusNormal">
    <w:name w:val="ConsPlusNormal"/>
    <w:uiPriority w:val="99"/>
    <w:rsid w:val="00C56737"/>
    <w:pPr>
      <w:suppressAutoHyphens/>
    </w:pPr>
    <w:rPr>
      <w:rFonts w:ascii="Arial" w:hAnsi="Arial" w:cs="Arial"/>
      <w:color w:val="00000A"/>
      <w:sz w:val="20"/>
      <w:szCs w:val="20"/>
      <w:lang w:eastAsia="en-US"/>
    </w:rPr>
  </w:style>
  <w:style w:type="paragraph" w:styleId="af0">
    <w:name w:val="Normal (Web)"/>
    <w:basedOn w:val="a"/>
    <w:uiPriority w:val="99"/>
    <w:rsid w:val="00301621"/>
    <w:pPr>
      <w:spacing w:after="280"/>
    </w:pPr>
    <w:rPr>
      <w:rFonts w:ascii="Times New Roman" w:hAnsi="Times New Roman"/>
      <w:sz w:val="24"/>
      <w:szCs w:val="24"/>
    </w:rPr>
  </w:style>
  <w:style w:type="paragraph" w:styleId="af1">
    <w:name w:val="Balloon Text"/>
    <w:basedOn w:val="a"/>
    <w:uiPriority w:val="99"/>
    <w:semiHidden/>
    <w:unhideWhenUsed/>
    <w:rsid w:val="00776F78"/>
    <w:pPr>
      <w:spacing w:after="0" w:line="240" w:lineRule="auto"/>
    </w:pPr>
    <w:rPr>
      <w:rFonts w:ascii="Tahoma" w:hAnsi="Tahoma" w:cs="Tahoma"/>
      <w:sz w:val="16"/>
      <w:szCs w:val="16"/>
    </w:rPr>
  </w:style>
  <w:style w:type="character" w:styleId="af2">
    <w:name w:val="Hyperlink"/>
    <w:basedOn w:val="a0"/>
    <w:uiPriority w:val="99"/>
    <w:unhideWhenUsed/>
    <w:rsid w:val="00EC71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22385.maam.ru" TargetMode="External"/><Relationship Id="rId13" Type="http://schemas.openxmlformats.org/officeDocument/2006/relationships/hyperlink" Target="consultantplus://offline/ref=DEDA014BC039B2D93B560111CC4EA42294B9B8F9174D06878945D5B7C8226EE0F3576C3163FE1Az4I5H" TargetMode="External"/><Relationship Id="rId18" Type="http://schemas.openxmlformats.org/officeDocument/2006/relationships/hyperlink" Target="consultantplus://offline/ref=98B2242B734262A6D6776A60C6C5FCDE1FF5B062650FBA6D2F2F25187EE93879895A44DDF61D64ACd6s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8B2242B734262A6D6776A60C6C5FCDE1FF4B3616203BA6D2F2F25187EE93879895A44DDF61F66ABd6s8H" TargetMode="External"/><Relationship Id="rId7" Type="http://schemas.openxmlformats.org/officeDocument/2006/relationships/hyperlink" Target="consultantplus://offline/ref=FC8B49D8A3EB16E199E0251EA2E0CEA52D59E3EFA1D9DE411D8B36E6167EF5D3E4F5D99941A01F4BVAM3F" TargetMode="External"/><Relationship Id="rId12" Type="http://schemas.openxmlformats.org/officeDocument/2006/relationships/hyperlink" Target="consultantplus://offline/ref=DEDA014BC039B2D93B560111CC4EA42296BEB7FA154E5B8D811CD9B5CF2D31F7F41E603063FE1B45z9IFH" TargetMode="External"/><Relationship Id="rId17" Type="http://schemas.openxmlformats.org/officeDocument/2006/relationships/hyperlink" Target="consultantplus://offline/ref=89F2C34435C384203E9A045A3D247F2559892FB1257F41A5EF85260AED6FF77863A9F21B34936EK9OBD"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89F2C34435C384203E9A045A3D247F255C8C26B923701CAFE7DC2A08EA60A86F64E0FE1A34926C91K8OBD" TargetMode="External"/><Relationship Id="rId20" Type="http://schemas.openxmlformats.org/officeDocument/2006/relationships/hyperlink" Target="consultantplus://offline/ref=98B2242B734262A6D6776A60C6C5FCDE1FF4B3616203BA6D2F2F25187EE93879895A44DDF61D67A8d6sB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EBBF81A415B8D811CD9B5CF2D31F7F41E603063FE1B45z9I8H"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89F2C34435C384203E9A045A3D247F255C8C26B923701CAFE7DC2A08EA60A86F64E0FE1A34926C99K8O3D" TargetMode="External"/><Relationship Id="rId23" Type="http://schemas.openxmlformats.org/officeDocument/2006/relationships/hyperlink" Target="consultantplus://offline/ref=68D8E537428E69B3EB62B6FA5E7BCC79BA25D7D39B8AC4052F84D40BEDBD35AEF14F88C16CCC2Eu3mDH" TargetMode="External"/><Relationship Id="rId10" Type="http://schemas.openxmlformats.org/officeDocument/2006/relationships/hyperlink" Target="consultantplus://offline/ref=89F2C34435C384203E9A045A3D247F255C892EBF21751CAFE7DC2A08EAK6O0D" TargetMode="External"/><Relationship Id="rId19" Type="http://schemas.openxmlformats.org/officeDocument/2006/relationships/hyperlink" Target="consultantplus://offline/ref=98B2242B734262A6D6776A60C6C5FCDE1FF4B3616203BA6D2F2F25187EE93879895A44DDF61C66AFd6s8H" TargetMode="External"/><Relationship Id="rId4" Type="http://schemas.openxmlformats.org/officeDocument/2006/relationships/webSettings" Target="webSettings.xml"/><Relationship Id="rId9" Type="http://schemas.openxmlformats.org/officeDocument/2006/relationships/hyperlink" Target="consultantplus://offline/ref=16BB65DB7D4E09C993E4B31989D812A25F2F455A5ACCC1E7390DE25A2E48997AF02AAC73D6282Fn7F" TargetMode="External"/><Relationship Id="rId14" Type="http://schemas.openxmlformats.org/officeDocument/2006/relationships/hyperlink" Target="consultantplus://offline/ref=DEDA014BC039B2D93B560111CC4EA42296BCB8FA11435B8D811CD9B5CF2D31F7F41E603063FE1F46z9IAH" TargetMode="External"/><Relationship Id="rId22" Type="http://schemas.openxmlformats.org/officeDocument/2006/relationships/hyperlink" Target="consultantplus://offline/ref=68D8E537428E69B3EB62B6FA5E7BCC79B228D3D69A85990F27DDD809EAuBm2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8508</Words>
  <Characters>48499</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Юрист</cp:lastModifiedBy>
  <cp:revision>4</cp:revision>
  <cp:lastPrinted>2024-12-09T05:22:00Z</cp:lastPrinted>
  <dcterms:created xsi:type="dcterms:W3CDTF">2024-12-09T11:26:00Z</dcterms:created>
  <dcterms:modified xsi:type="dcterms:W3CDTF">2024-12-16T11:40:00Z</dcterms:modified>
  <dc:language>ru-RU</dc:language>
</cp:coreProperties>
</file>